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2DF70C" w14:textId="328AE71E" w:rsidR="00B94482" w:rsidRPr="0025002D" w:rsidRDefault="00B94482" w:rsidP="007D0748">
      <w:pPr>
        <w:pStyle w:val="Normal1"/>
        <w:jc w:val="both"/>
        <w:rPr>
          <w:rFonts w:ascii="Times New Roman" w:eastAsia="Times New Roman" w:hAnsi="Times New Roman" w:cs="Times New Roman"/>
          <w:b/>
          <w:sz w:val="28"/>
          <w:szCs w:val="28"/>
        </w:rPr>
      </w:pPr>
      <w:r w:rsidRPr="0025002D">
        <w:rPr>
          <w:rFonts w:ascii="Times New Roman" w:eastAsia="Times New Roman" w:hAnsi="Times New Roman" w:cs="Times New Roman"/>
          <w:b/>
          <w:sz w:val="28"/>
          <w:szCs w:val="28"/>
        </w:rPr>
        <w:t>Heuser — Mapping</w:t>
      </w:r>
    </w:p>
    <w:p w14:paraId="0B6B683F" w14:textId="535543E1" w:rsidR="00B94482" w:rsidRPr="0025002D" w:rsidRDefault="006C3145" w:rsidP="007D0748">
      <w:pPr>
        <w:pStyle w:val="Normal1"/>
        <w:jc w:val="both"/>
        <w:rPr>
          <w:rFonts w:ascii="Times New Roman" w:eastAsia="Times New Roman" w:hAnsi="Times New Roman" w:cs="Times New Roman"/>
          <w:szCs w:val="24"/>
        </w:rPr>
      </w:pPr>
      <w:r w:rsidRPr="0025002D">
        <w:rPr>
          <w:rFonts w:ascii="Times New Roman" w:eastAsia="Times New Roman" w:hAnsi="Times New Roman" w:cs="Times New Roman"/>
          <w:szCs w:val="24"/>
        </w:rPr>
        <w:t>&lt;3 maps, 1 figure&gt;</w:t>
      </w:r>
    </w:p>
    <w:p w14:paraId="102B0D6D" w14:textId="77777777" w:rsidR="00B94482" w:rsidRDefault="00B94482" w:rsidP="007D0748">
      <w:pPr>
        <w:pStyle w:val="Normal1"/>
        <w:jc w:val="both"/>
        <w:rPr>
          <w:rFonts w:ascii="Times New Roman" w:eastAsia="Times New Roman" w:hAnsi="Times New Roman" w:cs="Times New Roman"/>
          <w:b/>
          <w:szCs w:val="24"/>
        </w:rPr>
      </w:pPr>
    </w:p>
    <w:p w14:paraId="5EAEC179" w14:textId="77777777" w:rsidR="00B94482" w:rsidRDefault="00B94482" w:rsidP="007D0748">
      <w:pPr>
        <w:pStyle w:val="Normal1"/>
        <w:jc w:val="both"/>
        <w:rPr>
          <w:rFonts w:ascii="Times New Roman" w:eastAsia="Times New Roman" w:hAnsi="Times New Roman" w:cs="Times New Roman"/>
          <w:b/>
          <w:szCs w:val="24"/>
        </w:rPr>
      </w:pPr>
    </w:p>
    <w:p w14:paraId="14976481" w14:textId="6E130373" w:rsidR="007D0748" w:rsidRPr="009A1841" w:rsidRDefault="007D0748" w:rsidP="0025002D">
      <w:pPr>
        <w:pStyle w:val="Normal1"/>
        <w:rPr>
          <w:rFonts w:ascii="Times New Roman" w:hAnsi="Times New Roman" w:cs="Times New Roman"/>
          <w:szCs w:val="24"/>
        </w:rPr>
      </w:pPr>
      <w:r w:rsidRPr="009A1841">
        <w:rPr>
          <w:rFonts w:ascii="Times New Roman" w:eastAsia="Times New Roman" w:hAnsi="Times New Roman" w:cs="Times New Roman"/>
          <w:b/>
          <w:szCs w:val="24"/>
        </w:rPr>
        <w:t>Mapping the Emotions of London in Fiction, 1700</w:t>
      </w:r>
      <w:r w:rsidR="00B94482">
        <w:rPr>
          <w:rFonts w:ascii="Times New Roman" w:eastAsia="Times New Roman" w:hAnsi="Times New Roman" w:cs="Times New Roman"/>
          <w:b/>
          <w:szCs w:val="24"/>
        </w:rPr>
        <w:t>–</w:t>
      </w:r>
      <w:r w:rsidRPr="009A1841">
        <w:rPr>
          <w:rFonts w:ascii="Times New Roman" w:eastAsia="Times New Roman" w:hAnsi="Times New Roman" w:cs="Times New Roman"/>
          <w:b/>
          <w:szCs w:val="24"/>
        </w:rPr>
        <w:t>1900: A Crowdsourcing Experiment</w:t>
      </w:r>
    </w:p>
    <w:p w14:paraId="3E45967B" w14:textId="274B0999" w:rsidR="00B94482" w:rsidRDefault="007D0748" w:rsidP="007D0748">
      <w:pPr>
        <w:rPr>
          <w:rFonts w:ascii="Times New Roman" w:hAnsi="Times New Roman" w:cs="Times New Roman"/>
        </w:rPr>
      </w:pPr>
      <w:r w:rsidRPr="007D0748">
        <w:rPr>
          <w:rFonts w:ascii="Times New Roman" w:hAnsi="Times New Roman" w:cs="Times New Roman"/>
        </w:rPr>
        <w:t>Heuser</w:t>
      </w:r>
      <w:r>
        <w:rPr>
          <w:rFonts w:ascii="Times New Roman" w:hAnsi="Times New Roman" w:cs="Times New Roman"/>
        </w:rPr>
        <w:t xml:space="preserve">, </w:t>
      </w:r>
      <w:r w:rsidR="00B94482">
        <w:rPr>
          <w:rFonts w:ascii="Times New Roman" w:hAnsi="Times New Roman" w:cs="Times New Roman"/>
        </w:rPr>
        <w:t>R.,</w:t>
      </w:r>
      <w:r w:rsidR="00B94482" w:rsidDel="00B94482">
        <w:rPr>
          <w:rFonts w:ascii="Times New Roman" w:hAnsi="Times New Roman" w:cs="Times New Roman"/>
        </w:rPr>
        <w:t xml:space="preserve"> </w:t>
      </w:r>
      <w:r w:rsidR="004D2B1E">
        <w:rPr>
          <w:rFonts w:ascii="Times New Roman" w:hAnsi="Times New Roman" w:cs="Times New Roman"/>
        </w:rPr>
        <w:t xml:space="preserve">Algee-Hewitt, </w:t>
      </w:r>
      <w:r w:rsidR="00B94482">
        <w:rPr>
          <w:rFonts w:ascii="Times New Roman" w:hAnsi="Times New Roman" w:cs="Times New Roman"/>
        </w:rPr>
        <w:t xml:space="preserve">M., </w:t>
      </w:r>
      <w:r w:rsidR="004D2B1E">
        <w:rPr>
          <w:rFonts w:ascii="Times New Roman" w:hAnsi="Times New Roman" w:cs="Times New Roman"/>
        </w:rPr>
        <w:t xml:space="preserve">Tran, </w:t>
      </w:r>
      <w:r w:rsidR="00B94482">
        <w:rPr>
          <w:rFonts w:ascii="Times New Roman" w:hAnsi="Times New Roman" w:cs="Times New Roman"/>
        </w:rPr>
        <w:t xml:space="preserve">V., </w:t>
      </w:r>
      <w:r w:rsidR="004D2B1E">
        <w:rPr>
          <w:rFonts w:ascii="Times New Roman" w:hAnsi="Times New Roman" w:cs="Times New Roman"/>
        </w:rPr>
        <w:t xml:space="preserve">Lockhart, </w:t>
      </w:r>
      <w:r w:rsidR="00B94482">
        <w:rPr>
          <w:rFonts w:ascii="Times New Roman" w:hAnsi="Times New Roman" w:cs="Times New Roman"/>
        </w:rPr>
        <w:t xml:space="preserve">A. and </w:t>
      </w:r>
      <w:r w:rsidR="004D2B1E">
        <w:rPr>
          <w:rFonts w:ascii="Times New Roman" w:hAnsi="Times New Roman" w:cs="Times New Roman"/>
        </w:rPr>
        <w:t xml:space="preserve">Steiner, </w:t>
      </w:r>
      <w:r w:rsidR="00B94482">
        <w:rPr>
          <w:rFonts w:ascii="Times New Roman" w:hAnsi="Times New Roman" w:cs="Times New Roman"/>
        </w:rPr>
        <w:t xml:space="preserve">E. </w:t>
      </w:r>
    </w:p>
    <w:p w14:paraId="2F595566" w14:textId="77777777" w:rsidR="006A7100" w:rsidRDefault="006A7100" w:rsidP="007D0748">
      <w:pPr>
        <w:rPr>
          <w:rFonts w:ascii="Times New Roman" w:hAnsi="Times New Roman" w:cs="Times New Roman"/>
          <w:i/>
        </w:rPr>
      </w:pPr>
    </w:p>
    <w:p w14:paraId="3EDC2B7A" w14:textId="77777777" w:rsidR="007D0748" w:rsidRDefault="007D0748" w:rsidP="007D0748">
      <w:pPr>
        <w:rPr>
          <w:rFonts w:ascii="Times New Roman" w:hAnsi="Times New Roman" w:cs="Times New Roman"/>
        </w:rPr>
      </w:pPr>
    </w:p>
    <w:p w14:paraId="58DB3CE5" w14:textId="5471951D" w:rsidR="00C87852" w:rsidRDefault="00CC5C62" w:rsidP="000D0E44">
      <w:pPr>
        <w:rPr>
          <w:rFonts w:ascii="Times New Roman" w:hAnsi="Times New Roman" w:cs="Times New Roman"/>
        </w:rPr>
      </w:pPr>
      <w:r>
        <w:rPr>
          <w:rFonts w:ascii="Times New Roman" w:hAnsi="Times New Roman" w:cs="Times New Roman"/>
        </w:rPr>
        <w:t>Digital literary geography</w:t>
      </w:r>
      <w:r w:rsidR="00B73E98">
        <w:rPr>
          <w:rFonts w:ascii="Times New Roman" w:hAnsi="Times New Roman" w:cs="Times New Roman"/>
        </w:rPr>
        <w:t xml:space="preserve"> (DLG)</w:t>
      </w:r>
      <w:r>
        <w:rPr>
          <w:rFonts w:ascii="Times New Roman" w:hAnsi="Times New Roman" w:cs="Times New Roman"/>
        </w:rPr>
        <w:t xml:space="preserve"> has already made possible </w:t>
      </w:r>
      <w:r w:rsidR="00144B01">
        <w:rPr>
          <w:rFonts w:ascii="Times New Roman" w:hAnsi="Times New Roman" w:cs="Times New Roman"/>
        </w:rPr>
        <w:t xml:space="preserve">important </w:t>
      </w:r>
      <w:r>
        <w:rPr>
          <w:rFonts w:ascii="Times New Roman" w:hAnsi="Times New Roman" w:cs="Times New Roman"/>
        </w:rPr>
        <w:t>discoveries in</w:t>
      </w:r>
      <w:r w:rsidR="00AB4022">
        <w:rPr>
          <w:rFonts w:ascii="Times New Roman" w:hAnsi="Times New Roman" w:cs="Times New Roman"/>
        </w:rPr>
        <w:t>to</w:t>
      </w:r>
      <w:r>
        <w:rPr>
          <w:rFonts w:ascii="Times New Roman" w:hAnsi="Times New Roman" w:cs="Times New Roman"/>
        </w:rPr>
        <w:t xml:space="preserve"> </w:t>
      </w:r>
      <w:r w:rsidR="00B43007">
        <w:rPr>
          <w:rFonts w:ascii="Times New Roman" w:hAnsi="Times New Roman" w:cs="Times New Roman"/>
        </w:rPr>
        <w:t xml:space="preserve">the </w:t>
      </w:r>
      <w:r>
        <w:rPr>
          <w:rFonts w:ascii="Times New Roman" w:hAnsi="Times New Roman" w:cs="Times New Roman"/>
        </w:rPr>
        <w:t xml:space="preserve">geographic </w:t>
      </w:r>
      <w:r w:rsidR="00C94A08">
        <w:rPr>
          <w:rFonts w:ascii="Times New Roman" w:hAnsi="Times New Roman" w:cs="Times New Roman"/>
        </w:rPr>
        <w:t xml:space="preserve">patterns </w:t>
      </w:r>
      <w:r>
        <w:rPr>
          <w:rFonts w:ascii="Times New Roman" w:hAnsi="Times New Roman" w:cs="Times New Roman"/>
        </w:rPr>
        <w:t xml:space="preserve">of large-scale corpora of fiction. </w:t>
      </w:r>
      <w:r w:rsidR="00663888">
        <w:rPr>
          <w:rFonts w:ascii="Times New Roman" w:hAnsi="Times New Roman" w:cs="Times New Roman"/>
        </w:rPr>
        <w:t xml:space="preserve">For instance, Matthew Wilkens has shown that the rise of </w:t>
      </w:r>
      <w:r w:rsidR="005752CA">
        <w:rPr>
          <w:rFonts w:ascii="Times New Roman" w:hAnsi="Times New Roman" w:cs="Times New Roman"/>
        </w:rPr>
        <w:t>literary</w:t>
      </w:r>
      <w:r w:rsidR="00663888">
        <w:rPr>
          <w:rFonts w:ascii="Times New Roman" w:hAnsi="Times New Roman" w:cs="Times New Roman"/>
        </w:rPr>
        <w:t xml:space="preserve"> regionalism, </w:t>
      </w:r>
      <w:r w:rsidR="00B9791A">
        <w:rPr>
          <w:rFonts w:ascii="Times New Roman" w:hAnsi="Times New Roman" w:cs="Times New Roman"/>
        </w:rPr>
        <w:t>argued</w:t>
      </w:r>
      <w:r w:rsidR="00663888">
        <w:rPr>
          <w:rFonts w:ascii="Times New Roman" w:hAnsi="Times New Roman" w:cs="Times New Roman"/>
        </w:rPr>
        <w:t xml:space="preserve"> to </w:t>
      </w:r>
      <w:r w:rsidR="00B9791A">
        <w:rPr>
          <w:rFonts w:ascii="Times New Roman" w:hAnsi="Times New Roman" w:cs="Times New Roman"/>
        </w:rPr>
        <w:t xml:space="preserve">have </w:t>
      </w:r>
      <w:r w:rsidR="00663888">
        <w:rPr>
          <w:rFonts w:ascii="Times New Roman" w:hAnsi="Times New Roman" w:cs="Times New Roman"/>
        </w:rPr>
        <w:t>take</w:t>
      </w:r>
      <w:r w:rsidR="00B9791A">
        <w:rPr>
          <w:rFonts w:ascii="Times New Roman" w:hAnsi="Times New Roman" w:cs="Times New Roman"/>
        </w:rPr>
        <w:t>n</w:t>
      </w:r>
      <w:r w:rsidR="00663888">
        <w:rPr>
          <w:rFonts w:ascii="Times New Roman" w:hAnsi="Times New Roman" w:cs="Times New Roman"/>
        </w:rPr>
        <w:t xml:space="preserve"> place in response to the Civil War, does not actually manifest in </w:t>
      </w:r>
      <w:r w:rsidR="006C7119">
        <w:rPr>
          <w:rFonts w:ascii="Times New Roman" w:hAnsi="Times New Roman" w:cs="Times New Roman"/>
        </w:rPr>
        <w:t>a large</w:t>
      </w:r>
      <w:r w:rsidR="00663888">
        <w:rPr>
          <w:rFonts w:ascii="Times New Roman" w:hAnsi="Times New Roman" w:cs="Times New Roman"/>
        </w:rPr>
        <w:t xml:space="preserve"> corpus of American fiction published in the </w:t>
      </w:r>
      <w:r w:rsidR="00F32BA2">
        <w:rPr>
          <w:rFonts w:ascii="Times New Roman" w:hAnsi="Times New Roman" w:cs="Times New Roman"/>
        </w:rPr>
        <w:t xml:space="preserve">surrounding </w:t>
      </w:r>
      <w:r w:rsidR="00663888">
        <w:rPr>
          <w:rFonts w:ascii="Times New Roman" w:hAnsi="Times New Roman" w:cs="Times New Roman"/>
        </w:rPr>
        <w:t>decades.</w:t>
      </w:r>
      <w:r w:rsidR="00F32BA2">
        <w:rPr>
          <w:rFonts w:ascii="Times New Roman" w:hAnsi="Times New Roman" w:cs="Times New Roman"/>
        </w:rPr>
        <w:t xml:space="preserve"> </w:t>
      </w:r>
      <w:r w:rsidR="00B9177A">
        <w:rPr>
          <w:rFonts w:ascii="Times New Roman" w:hAnsi="Times New Roman" w:cs="Times New Roman"/>
        </w:rPr>
        <w:t xml:space="preserve">For Wilkens, this </w:t>
      </w:r>
      <w:r w:rsidR="000A4EBA">
        <w:rPr>
          <w:rFonts w:ascii="Times New Roman" w:hAnsi="Times New Roman" w:cs="Times New Roman"/>
        </w:rPr>
        <w:t xml:space="preserve">methodology—counting </w:t>
      </w:r>
      <w:r w:rsidR="00DF00B7">
        <w:rPr>
          <w:rFonts w:ascii="Times New Roman" w:hAnsi="Times New Roman" w:cs="Times New Roman"/>
        </w:rPr>
        <w:t xml:space="preserve">how often </w:t>
      </w:r>
      <w:r w:rsidR="000A4EBA">
        <w:rPr>
          <w:rFonts w:ascii="Times New Roman" w:hAnsi="Times New Roman" w:cs="Times New Roman"/>
        </w:rPr>
        <w:t xml:space="preserve">place-names </w:t>
      </w:r>
      <w:r w:rsidR="00DF00B7">
        <w:rPr>
          <w:rFonts w:ascii="Times New Roman" w:hAnsi="Times New Roman" w:cs="Times New Roman"/>
        </w:rPr>
        <w:t>appear in texts</w:t>
      </w:r>
      <w:r w:rsidR="000A4EBA">
        <w:rPr>
          <w:rFonts w:ascii="Times New Roman" w:hAnsi="Times New Roman" w:cs="Times New Roman"/>
        </w:rPr>
        <w:t>—</w:t>
      </w:r>
      <w:r w:rsidR="006E08AC">
        <w:rPr>
          <w:rFonts w:ascii="Times New Roman" w:hAnsi="Times New Roman" w:cs="Times New Roman"/>
        </w:rPr>
        <w:t xml:space="preserve">can </w:t>
      </w:r>
      <w:r w:rsidR="00DF00B7">
        <w:rPr>
          <w:rFonts w:ascii="Times New Roman" w:hAnsi="Times New Roman" w:cs="Times New Roman"/>
        </w:rPr>
        <w:t>effectively</w:t>
      </w:r>
      <w:r w:rsidR="00615019">
        <w:rPr>
          <w:rFonts w:ascii="Times New Roman" w:hAnsi="Times New Roman" w:cs="Times New Roman"/>
        </w:rPr>
        <w:t xml:space="preserve"> </w:t>
      </w:r>
      <w:r w:rsidR="006E08AC">
        <w:rPr>
          <w:rFonts w:ascii="Times New Roman" w:hAnsi="Times New Roman" w:cs="Times New Roman"/>
        </w:rPr>
        <w:t>operationalize</w:t>
      </w:r>
      <w:r w:rsidR="00615019">
        <w:rPr>
          <w:rFonts w:ascii="Times New Roman" w:hAnsi="Times New Roman" w:cs="Times New Roman"/>
        </w:rPr>
        <w:t xml:space="preserve"> </w:t>
      </w:r>
      <w:r w:rsidR="003A4435">
        <w:rPr>
          <w:rFonts w:ascii="Times New Roman" w:hAnsi="Times New Roman" w:cs="Times New Roman"/>
        </w:rPr>
        <w:t xml:space="preserve">a text’s </w:t>
      </w:r>
      <w:r w:rsidR="00B94482">
        <w:rPr>
          <w:rFonts w:ascii="Times New Roman" w:hAnsi="Times New Roman" w:cs="Times New Roman"/>
        </w:rPr>
        <w:t>‘</w:t>
      </w:r>
      <w:r w:rsidR="00615019">
        <w:rPr>
          <w:rFonts w:ascii="Times New Roman" w:hAnsi="Times New Roman" w:cs="Times New Roman"/>
        </w:rPr>
        <w:t>geographic investment</w:t>
      </w:r>
      <w:r w:rsidR="00B94482">
        <w:rPr>
          <w:rFonts w:ascii="Times New Roman" w:hAnsi="Times New Roman" w:cs="Times New Roman"/>
        </w:rPr>
        <w:t>’</w:t>
      </w:r>
      <w:r w:rsidR="002B219C">
        <w:rPr>
          <w:rFonts w:ascii="Times New Roman" w:hAnsi="Times New Roman" w:cs="Times New Roman"/>
        </w:rPr>
        <w:t xml:space="preserve"> with </w:t>
      </w:r>
      <w:r w:rsidR="00DF00B7">
        <w:rPr>
          <w:rFonts w:ascii="Times New Roman" w:hAnsi="Times New Roman" w:cs="Times New Roman"/>
        </w:rPr>
        <w:t xml:space="preserve">particular </w:t>
      </w:r>
      <w:r w:rsidR="002B219C">
        <w:rPr>
          <w:rFonts w:ascii="Times New Roman" w:hAnsi="Times New Roman" w:cs="Times New Roman"/>
        </w:rPr>
        <w:t>place</w:t>
      </w:r>
      <w:r w:rsidR="00DF00B7">
        <w:rPr>
          <w:rFonts w:ascii="Times New Roman" w:hAnsi="Times New Roman" w:cs="Times New Roman"/>
        </w:rPr>
        <w:t>s</w:t>
      </w:r>
      <w:r w:rsidR="00367F3B">
        <w:rPr>
          <w:rFonts w:ascii="Times New Roman" w:hAnsi="Times New Roman" w:cs="Times New Roman"/>
        </w:rPr>
        <w:t xml:space="preserve"> (Wilkens</w:t>
      </w:r>
      <w:r w:rsidR="00DC1D38">
        <w:rPr>
          <w:rFonts w:ascii="Times New Roman" w:hAnsi="Times New Roman" w:cs="Times New Roman"/>
        </w:rPr>
        <w:t>, 2</w:t>
      </w:r>
      <w:r w:rsidR="00B94482">
        <w:rPr>
          <w:rFonts w:ascii="Times New Roman" w:hAnsi="Times New Roman" w:cs="Times New Roman"/>
        </w:rPr>
        <w:t>0</w:t>
      </w:r>
      <w:r w:rsidR="00DC1D38">
        <w:rPr>
          <w:rFonts w:ascii="Times New Roman" w:hAnsi="Times New Roman" w:cs="Times New Roman"/>
        </w:rPr>
        <w:t>1</w:t>
      </w:r>
      <w:r w:rsidR="00B94482">
        <w:rPr>
          <w:rFonts w:ascii="Times New Roman" w:hAnsi="Times New Roman" w:cs="Times New Roman"/>
        </w:rPr>
        <w:t xml:space="preserve">3, </w:t>
      </w:r>
      <w:r w:rsidR="00367F3B">
        <w:rPr>
          <w:rFonts w:ascii="Times New Roman" w:hAnsi="Times New Roman" w:cs="Times New Roman"/>
        </w:rPr>
        <w:t>804)</w:t>
      </w:r>
      <w:r w:rsidR="002B219C">
        <w:rPr>
          <w:rFonts w:ascii="Times New Roman" w:hAnsi="Times New Roman" w:cs="Times New Roman"/>
        </w:rPr>
        <w:t>.</w:t>
      </w:r>
    </w:p>
    <w:p w14:paraId="45548F2F" w14:textId="6F23CD1B" w:rsidR="00ED6CC3" w:rsidRDefault="00B73E98" w:rsidP="0025002D">
      <w:pPr>
        <w:ind w:firstLine="720"/>
        <w:rPr>
          <w:rFonts w:ascii="Times New Roman" w:hAnsi="Times New Roman" w:cs="Times New Roman"/>
        </w:rPr>
      </w:pPr>
      <w:r>
        <w:rPr>
          <w:rFonts w:ascii="Times New Roman" w:hAnsi="Times New Roman" w:cs="Times New Roman"/>
        </w:rPr>
        <w:t xml:space="preserve">We find </w:t>
      </w:r>
      <w:r w:rsidR="00C84E5C">
        <w:rPr>
          <w:rFonts w:ascii="Times New Roman" w:hAnsi="Times New Roman" w:cs="Times New Roman"/>
        </w:rPr>
        <w:t>the</w:t>
      </w:r>
      <w:r>
        <w:rPr>
          <w:rFonts w:ascii="Times New Roman" w:hAnsi="Times New Roman" w:cs="Times New Roman"/>
        </w:rPr>
        <w:t xml:space="preserve"> </w:t>
      </w:r>
      <w:r w:rsidR="00EE5A3C">
        <w:rPr>
          <w:rFonts w:ascii="Times New Roman" w:hAnsi="Times New Roman" w:cs="Times New Roman"/>
        </w:rPr>
        <w:t>concept of geographic investment</w:t>
      </w:r>
      <w:r w:rsidR="00E356E5">
        <w:rPr>
          <w:rFonts w:ascii="Times New Roman" w:hAnsi="Times New Roman" w:cs="Times New Roman"/>
        </w:rPr>
        <w:t xml:space="preserve"> </w:t>
      </w:r>
      <w:r w:rsidR="00EE5A3C">
        <w:rPr>
          <w:rFonts w:ascii="Times New Roman" w:hAnsi="Times New Roman" w:cs="Times New Roman"/>
        </w:rPr>
        <w:t xml:space="preserve">as foundational to </w:t>
      </w:r>
      <w:r>
        <w:rPr>
          <w:rFonts w:ascii="Times New Roman" w:hAnsi="Times New Roman" w:cs="Times New Roman"/>
        </w:rPr>
        <w:t xml:space="preserve">DLG </w:t>
      </w:r>
      <w:r w:rsidR="00BD3F49">
        <w:rPr>
          <w:rFonts w:ascii="Times New Roman" w:hAnsi="Times New Roman" w:cs="Times New Roman"/>
        </w:rPr>
        <w:t xml:space="preserve">as </w:t>
      </w:r>
      <w:r w:rsidR="00C36998">
        <w:rPr>
          <w:rFonts w:ascii="Times New Roman" w:hAnsi="Times New Roman" w:cs="Times New Roman"/>
        </w:rPr>
        <w:t>patterns</w:t>
      </w:r>
      <w:r w:rsidR="001232D5">
        <w:rPr>
          <w:rFonts w:ascii="Times New Roman" w:eastAsia="Times New Roman" w:hAnsi="Times New Roman" w:cs="Times New Roman"/>
        </w:rPr>
        <w:t>,</w:t>
      </w:r>
      <w:r w:rsidR="00B14F94">
        <w:rPr>
          <w:rFonts w:ascii="Times New Roman" w:eastAsia="Times New Roman" w:hAnsi="Times New Roman" w:cs="Times New Roman"/>
        </w:rPr>
        <w:t xml:space="preserve"> according to Barbara Piatti</w:t>
      </w:r>
      <w:r w:rsidR="001232D5">
        <w:rPr>
          <w:rFonts w:ascii="Times New Roman" w:eastAsia="Times New Roman" w:hAnsi="Times New Roman" w:cs="Times New Roman"/>
        </w:rPr>
        <w:t>,</w:t>
      </w:r>
      <w:r w:rsidR="00B14F94">
        <w:rPr>
          <w:rFonts w:ascii="Times New Roman" w:eastAsia="Times New Roman" w:hAnsi="Times New Roman" w:cs="Times New Roman"/>
        </w:rPr>
        <w:t xml:space="preserve"> were </w:t>
      </w:r>
      <w:r w:rsidR="00D8013A">
        <w:rPr>
          <w:rFonts w:ascii="Times New Roman" w:eastAsia="Times New Roman" w:hAnsi="Times New Roman" w:cs="Times New Roman"/>
        </w:rPr>
        <w:t xml:space="preserve">to the </w:t>
      </w:r>
      <w:r w:rsidR="006E0332">
        <w:rPr>
          <w:rFonts w:ascii="Times New Roman" w:eastAsia="Times New Roman" w:hAnsi="Times New Roman" w:cs="Times New Roman"/>
        </w:rPr>
        <w:t xml:space="preserve">emergence </w:t>
      </w:r>
      <w:r w:rsidR="00EB5AB9">
        <w:rPr>
          <w:rFonts w:ascii="Times New Roman" w:eastAsia="Times New Roman" w:hAnsi="Times New Roman" w:cs="Times New Roman"/>
        </w:rPr>
        <w:t xml:space="preserve">of </w:t>
      </w:r>
      <w:r w:rsidR="00D8013A">
        <w:rPr>
          <w:rFonts w:ascii="Times New Roman" w:hAnsi="Times New Roman" w:cs="Times New Roman"/>
        </w:rPr>
        <w:t>literary geography</w:t>
      </w:r>
      <w:r w:rsidR="00AD7A5C">
        <w:rPr>
          <w:rFonts w:ascii="Times New Roman" w:hAnsi="Times New Roman" w:cs="Times New Roman"/>
        </w:rPr>
        <w:t xml:space="preserve">. Early maps, such as </w:t>
      </w:r>
      <w:r w:rsidR="00EE5A3C">
        <w:rPr>
          <w:rFonts w:ascii="Times New Roman" w:hAnsi="Times New Roman" w:cs="Times New Roman"/>
        </w:rPr>
        <w:t>William Sharp’s</w:t>
      </w:r>
      <w:r w:rsidR="00194C11">
        <w:rPr>
          <w:rFonts w:ascii="Times New Roman" w:hAnsi="Times New Roman" w:cs="Times New Roman"/>
        </w:rPr>
        <w:t xml:space="preserve"> 1904 map of the chief localities of Walter Scott’s novels</w:t>
      </w:r>
      <w:r w:rsidR="00AD7A5C">
        <w:rPr>
          <w:rFonts w:ascii="Times New Roman" w:hAnsi="Times New Roman" w:cs="Times New Roman"/>
        </w:rPr>
        <w:t>,</w:t>
      </w:r>
      <w:r w:rsidR="00964C7B">
        <w:rPr>
          <w:rFonts w:ascii="Times New Roman" w:hAnsi="Times New Roman" w:cs="Times New Roman"/>
        </w:rPr>
        <w:t xml:space="preserve"> </w:t>
      </w:r>
      <w:r w:rsidR="00B94482">
        <w:rPr>
          <w:rFonts w:ascii="Times New Roman" w:eastAsia="Times New Roman" w:hAnsi="Times New Roman" w:cs="Times New Roman"/>
        </w:rPr>
        <w:t>‘</w:t>
      </w:r>
      <w:r w:rsidR="00964C7B">
        <w:rPr>
          <w:rFonts w:ascii="Times New Roman" w:eastAsia="Times New Roman" w:hAnsi="Times New Roman" w:cs="Times New Roman"/>
        </w:rPr>
        <w:t>succeeded to visualise a couple of important aspects</w:t>
      </w:r>
      <w:r w:rsidR="00B94482">
        <w:rPr>
          <w:rFonts w:ascii="Times New Roman" w:eastAsia="Times New Roman" w:hAnsi="Times New Roman" w:cs="Times New Roman"/>
        </w:rPr>
        <w:t>’</w:t>
      </w:r>
      <w:r w:rsidR="00964C7B">
        <w:rPr>
          <w:rFonts w:ascii="Times New Roman" w:eastAsia="Times New Roman" w:hAnsi="Times New Roman" w:cs="Times New Roman"/>
        </w:rPr>
        <w:t xml:space="preserve"> of the emerging field, namely </w:t>
      </w:r>
      <w:r w:rsidR="00B94482">
        <w:rPr>
          <w:rFonts w:ascii="Times New Roman" w:eastAsia="Times New Roman" w:hAnsi="Times New Roman" w:cs="Times New Roman"/>
        </w:rPr>
        <w:t>‘</w:t>
      </w:r>
      <w:r w:rsidR="00964C7B">
        <w:rPr>
          <w:rFonts w:ascii="Times New Roman" w:eastAsia="Times New Roman" w:hAnsi="Times New Roman" w:cs="Times New Roman"/>
        </w:rPr>
        <w:t>the distribution of fictional settings (</w:t>
      </w:r>
      <w:r w:rsidR="00B94482">
        <w:rPr>
          <w:rFonts w:ascii="Times New Roman" w:eastAsia="Times New Roman" w:hAnsi="Times New Roman" w:cs="Times New Roman"/>
        </w:rPr>
        <w:t>“</w:t>
      </w:r>
      <w:r w:rsidR="00964C7B">
        <w:rPr>
          <w:rFonts w:ascii="Times New Roman" w:eastAsia="Times New Roman" w:hAnsi="Times New Roman" w:cs="Times New Roman"/>
        </w:rPr>
        <w:t>gravity centers</w:t>
      </w:r>
      <w:r w:rsidR="00B94482">
        <w:rPr>
          <w:rFonts w:ascii="Times New Roman" w:eastAsia="Times New Roman" w:hAnsi="Times New Roman" w:cs="Times New Roman"/>
        </w:rPr>
        <w:t>”</w:t>
      </w:r>
      <w:r w:rsidR="00964C7B">
        <w:rPr>
          <w:rFonts w:ascii="Times New Roman" w:eastAsia="Times New Roman" w:hAnsi="Times New Roman" w:cs="Times New Roman"/>
        </w:rPr>
        <w:t xml:space="preserve"> vs. </w:t>
      </w:r>
      <w:r w:rsidR="00B94482">
        <w:rPr>
          <w:rFonts w:ascii="Times New Roman" w:eastAsia="Times New Roman" w:hAnsi="Times New Roman" w:cs="Times New Roman"/>
        </w:rPr>
        <w:t>“</w:t>
      </w:r>
      <w:r w:rsidR="00964C7B">
        <w:rPr>
          <w:rFonts w:ascii="Times New Roman" w:eastAsia="Times New Roman" w:hAnsi="Times New Roman" w:cs="Times New Roman"/>
        </w:rPr>
        <w:t>unwritten regions</w:t>
      </w:r>
      <w:r w:rsidR="00B94482">
        <w:rPr>
          <w:rFonts w:ascii="Times New Roman" w:eastAsia="Times New Roman" w:hAnsi="Times New Roman" w:cs="Times New Roman"/>
        </w:rPr>
        <w:t>”</w:t>
      </w:r>
      <w:r w:rsidR="00964C7B">
        <w:rPr>
          <w:rFonts w:ascii="Times New Roman" w:eastAsia="Times New Roman" w:hAnsi="Times New Roman" w:cs="Times New Roman"/>
        </w:rPr>
        <w:t>)</w:t>
      </w:r>
      <w:r w:rsidR="00B94482">
        <w:rPr>
          <w:rFonts w:ascii="Times New Roman" w:eastAsia="Times New Roman" w:hAnsi="Times New Roman" w:cs="Times New Roman"/>
        </w:rPr>
        <w:t>’</w:t>
      </w:r>
      <w:r w:rsidR="00964C7B">
        <w:rPr>
          <w:rFonts w:ascii="Times New Roman" w:eastAsia="Times New Roman" w:hAnsi="Times New Roman" w:cs="Times New Roman"/>
        </w:rPr>
        <w:t xml:space="preserve"> </w:t>
      </w:r>
      <w:r w:rsidR="00964C7B">
        <w:rPr>
          <w:rFonts w:ascii="Times New Roman" w:hAnsi="Times New Roman" w:cs="Times New Roman"/>
        </w:rPr>
        <w:t>(Piatti</w:t>
      </w:r>
      <w:r w:rsidR="00DC1D38">
        <w:rPr>
          <w:rFonts w:ascii="Times New Roman" w:hAnsi="Times New Roman" w:cs="Times New Roman"/>
        </w:rPr>
        <w:t xml:space="preserve"> et al., 2009, </w:t>
      </w:r>
      <w:r w:rsidR="00964C7B">
        <w:rPr>
          <w:rFonts w:ascii="Times New Roman" w:hAnsi="Times New Roman" w:cs="Times New Roman"/>
        </w:rPr>
        <w:t>181).</w:t>
      </w:r>
      <w:r w:rsidR="00F023DD">
        <w:rPr>
          <w:rFonts w:ascii="Times New Roman" w:hAnsi="Times New Roman" w:cs="Times New Roman"/>
        </w:rPr>
        <w:t xml:space="preserve"> </w:t>
      </w:r>
      <w:r w:rsidR="00505CBD">
        <w:rPr>
          <w:rFonts w:ascii="Times New Roman" w:hAnsi="Times New Roman" w:cs="Times New Roman"/>
        </w:rPr>
        <w:t xml:space="preserve">At the same time, we believe </w:t>
      </w:r>
      <w:r w:rsidR="0024064B">
        <w:rPr>
          <w:rFonts w:ascii="Times New Roman" w:hAnsi="Times New Roman" w:cs="Times New Roman"/>
        </w:rPr>
        <w:t xml:space="preserve">that a key challenge for DLG will be to demonstrate its ability to </w:t>
      </w:r>
      <w:r w:rsidR="003177A6">
        <w:rPr>
          <w:rFonts w:ascii="Times New Roman" w:hAnsi="Times New Roman" w:cs="Times New Roman"/>
        </w:rPr>
        <w:t xml:space="preserve">further </w:t>
      </w:r>
      <w:r w:rsidR="0024064B">
        <w:rPr>
          <w:rFonts w:ascii="Times New Roman" w:hAnsi="Times New Roman" w:cs="Times New Roman"/>
        </w:rPr>
        <w:t xml:space="preserve">qualify </w:t>
      </w:r>
      <w:r w:rsidR="00B7006B">
        <w:rPr>
          <w:rFonts w:ascii="Times New Roman" w:hAnsi="Times New Roman" w:cs="Times New Roman"/>
        </w:rPr>
        <w:t xml:space="preserve">and differentiate </w:t>
      </w:r>
      <w:r w:rsidR="004D70F2">
        <w:rPr>
          <w:rFonts w:ascii="Times New Roman" w:hAnsi="Times New Roman" w:cs="Times New Roman"/>
        </w:rPr>
        <w:t xml:space="preserve">what is meant by </w:t>
      </w:r>
      <w:r w:rsidR="00B94482">
        <w:rPr>
          <w:rFonts w:ascii="Times New Roman" w:hAnsi="Times New Roman" w:cs="Times New Roman"/>
        </w:rPr>
        <w:t>‘</w:t>
      </w:r>
      <w:r w:rsidR="0024064B">
        <w:rPr>
          <w:rFonts w:ascii="Times New Roman" w:hAnsi="Times New Roman" w:cs="Times New Roman"/>
        </w:rPr>
        <w:t>investment</w:t>
      </w:r>
      <w:r w:rsidR="00B94482">
        <w:rPr>
          <w:rFonts w:ascii="Times New Roman" w:hAnsi="Times New Roman" w:cs="Times New Roman"/>
        </w:rPr>
        <w:t>’.</w:t>
      </w:r>
      <w:r w:rsidR="0024064B">
        <w:rPr>
          <w:rFonts w:ascii="Times New Roman" w:hAnsi="Times New Roman" w:cs="Times New Roman"/>
        </w:rPr>
        <w:t xml:space="preserve"> </w:t>
      </w:r>
      <w:r w:rsidR="007D06BE">
        <w:rPr>
          <w:rFonts w:ascii="Times New Roman" w:hAnsi="Times New Roman" w:cs="Times New Roman"/>
        </w:rPr>
        <w:t>It seems important to understand, for instance, that the rise of mentions of India in 19</w:t>
      </w:r>
      <w:r w:rsidR="00DC1D38">
        <w:rPr>
          <w:rFonts w:ascii="Times New Roman" w:hAnsi="Times New Roman" w:cs="Times New Roman"/>
        </w:rPr>
        <w:t>th</w:t>
      </w:r>
      <w:r w:rsidR="00B94482">
        <w:rPr>
          <w:rFonts w:ascii="Times New Roman" w:hAnsi="Times New Roman" w:cs="Times New Roman"/>
        </w:rPr>
        <w:t xml:space="preserve">-century </w:t>
      </w:r>
      <w:r w:rsidR="007D06BE">
        <w:rPr>
          <w:rFonts w:ascii="Times New Roman" w:hAnsi="Times New Roman" w:cs="Times New Roman"/>
        </w:rPr>
        <w:t xml:space="preserve">British novels </w:t>
      </w:r>
      <w:r w:rsidR="00090DA2">
        <w:rPr>
          <w:rFonts w:ascii="Times New Roman" w:hAnsi="Times New Roman" w:cs="Times New Roman"/>
        </w:rPr>
        <w:t xml:space="preserve">is predominantly due </w:t>
      </w:r>
      <w:r w:rsidR="007D06BE">
        <w:rPr>
          <w:rFonts w:ascii="Times New Roman" w:hAnsi="Times New Roman" w:cs="Times New Roman"/>
        </w:rPr>
        <w:t>to their frequent appearances in off-hand explanations of the origin of someone’</w:t>
      </w:r>
      <w:r w:rsidR="00090DA2">
        <w:rPr>
          <w:rFonts w:ascii="Times New Roman" w:hAnsi="Times New Roman" w:cs="Times New Roman"/>
        </w:rPr>
        <w:t>s wealth or some</w:t>
      </w:r>
      <w:r w:rsidR="00B6614E">
        <w:rPr>
          <w:rFonts w:ascii="Times New Roman" w:hAnsi="Times New Roman" w:cs="Times New Roman"/>
        </w:rPr>
        <w:t xml:space="preserve"> imported good (Jockers et al</w:t>
      </w:r>
      <w:r w:rsidR="00B01F9C">
        <w:rPr>
          <w:rFonts w:ascii="Times New Roman" w:hAnsi="Times New Roman" w:cs="Times New Roman"/>
        </w:rPr>
        <w:t>., 2012</w:t>
      </w:r>
      <w:r w:rsidR="00B6614E">
        <w:rPr>
          <w:rFonts w:ascii="Times New Roman" w:hAnsi="Times New Roman" w:cs="Times New Roman"/>
        </w:rPr>
        <w:t>).</w:t>
      </w:r>
      <w:r w:rsidR="00B15CCB">
        <w:rPr>
          <w:rFonts w:ascii="Times New Roman" w:hAnsi="Times New Roman" w:cs="Times New Roman"/>
        </w:rPr>
        <w:t xml:space="preserve"> </w:t>
      </w:r>
      <w:r w:rsidR="000D3E2E">
        <w:rPr>
          <w:rFonts w:ascii="Times New Roman" w:hAnsi="Times New Roman" w:cs="Times New Roman"/>
        </w:rPr>
        <w:t xml:space="preserve">Similarly, </w:t>
      </w:r>
      <w:r w:rsidR="0060450E">
        <w:rPr>
          <w:rFonts w:ascii="Times New Roman" w:hAnsi="Times New Roman" w:cs="Times New Roman"/>
        </w:rPr>
        <w:t xml:space="preserve">it seems essential for DLG to develop methods by which it </w:t>
      </w:r>
      <w:r w:rsidR="002737D8">
        <w:rPr>
          <w:rFonts w:ascii="Times New Roman" w:hAnsi="Times New Roman" w:cs="Times New Roman"/>
        </w:rPr>
        <w:t xml:space="preserve">can </w:t>
      </w:r>
      <w:r w:rsidR="006778ED">
        <w:rPr>
          <w:rFonts w:ascii="Times New Roman" w:hAnsi="Times New Roman" w:cs="Times New Roman"/>
        </w:rPr>
        <w:t xml:space="preserve">articulate a range of </w:t>
      </w:r>
      <w:r w:rsidR="002737D8">
        <w:rPr>
          <w:rFonts w:ascii="Times New Roman" w:hAnsi="Times New Roman" w:cs="Times New Roman"/>
        </w:rPr>
        <w:t xml:space="preserve">ways in which place-names </w:t>
      </w:r>
      <w:r w:rsidR="00D20D4A">
        <w:rPr>
          <w:rFonts w:ascii="Times New Roman" w:hAnsi="Times New Roman" w:cs="Times New Roman"/>
        </w:rPr>
        <w:t>operate</w:t>
      </w:r>
      <w:r w:rsidR="00F7636E">
        <w:rPr>
          <w:rFonts w:ascii="Times New Roman" w:hAnsi="Times New Roman" w:cs="Times New Roman"/>
        </w:rPr>
        <w:t xml:space="preserve"> in fiction</w:t>
      </w:r>
      <w:r w:rsidR="00245DA0">
        <w:rPr>
          <w:rFonts w:ascii="Times New Roman" w:hAnsi="Times New Roman" w:cs="Times New Roman"/>
        </w:rPr>
        <w:t>, visualizing</w:t>
      </w:r>
      <w:r w:rsidR="00CB4911">
        <w:rPr>
          <w:rFonts w:ascii="Times New Roman" w:hAnsi="Times New Roman" w:cs="Times New Roman"/>
        </w:rPr>
        <w:t xml:space="preserve"> distinct modes of attention</w:t>
      </w:r>
      <w:r w:rsidR="00245DA0">
        <w:rPr>
          <w:rFonts w:ascii="Times New Roman" w:hAnsi="Times New Roman" w:cs="Times New Roman"/>
        </w:rPr>
        <w:t xml:space="preserve"> both historically and geographically.</w:t>
      </w:r>
    </w:p>
    <w:p w14:paraId="1FAF40AF" w14:textId="6CEE28BB" w:rsidR="00A7000A" w:rsidRDefault="00ED6CC3" w:rsidP="0025002D">
      <w:pPr>
        <w:ind w:firstLine="720"/>
        <w:rPr>
          <w:rFonts w:ascii="Times New Roman" w:hAnsi="Times New Roman" w:cs="Times New Roman"/>
        </w:rPr>
      </w:pPr>
      <w:r>
        <w:rPr>
          <w:rFonts w:ascii="Times New Roman" w:hAnsi="Times New Roman" w:cs="Times New Roman"/>
        </w:rPr>
        <w:t xml:space="preserve">This </w:t>
      </w:r>
      <w:r w:rsidR="00245DA0">
        <w:rPr>
          <w:rFonts w:ascii="Times New Roman" w:hAnsi="Times New Roman" w:cs="Times New Roman"/>
        </w:rPr>
        <w:t>paper</w:t>
      </w:r>
      <w:r w:rsidR="00C54178">
        <w:rPr>
          <w:rFonts w:ascii="Times New Roman" w:hAnsi="Times New Roman" w:cs="Times New Roman"/>
        </w:rPr>
        <w:t xml:space="preserve"> </w:t>
      </w:r>
      <w:r w:rsidR="006202FC">
        <w:rPr>
          <w:rFonts w:ascii="Times New Roman" w:hAnsi="Times New Roman" w:cs="Times New Roman"/>
        </w:rPr>
        <w:t xml:space="preserve">presents a visualization </w:t>
      </w:r>
      <w:r w:rsidR="00845C4A">
        <w:rPr>
          <w:rFonts w:ascii="Times New Roman" w:hAnsi="Times New Roman" w:cs="Times New Roman"/>
        </w:rPr>
        <w:t xml:space="preserve">and interpretation </w:t>
      </w:r>
      <w:r w:rsidR="006202FC">
        <w:rPr>
          <w:rFonts w:ascii="Times New Roman" w:hAnsi="Times New Roman" w:cs="Times New Roman"/>
        </w:rPr>
        <w:t>of</w:t>
      </w:r>
      <w:r w:rsidR="00C54178">
        <w:rPr>
          <w:rFonts w:ascii="Times New Roman" w:hAnsi="Times New Roman" w:cs="Times New Roman"/>
        </w:rPr>
        <w:t xml:space="preserve"> the geographic investment with </w:t>
      </w:r>
      <w:r w:rsidR="006755B0">
        <w:rPr>
          <w:rFonts w:ascii="Times New Roman" w:hAnsi="Times New Roman" w:cs="Times New Roman"/>
        </w:rPr>
        <w:t xml:space="preserve">real London places </w:t>
      </w:r>
      <w:r w:rsidR="00C54178">
        <w:rPr>
          <w:rFonts w:ascii="Times New Roman" w:hAnsi="Times New Roman" w:cs="Times New Roman"/>
        </w:rPr>
        <w:t xml:space="preserve">in </w:t>
      </w:r>
      <w:r w:rsidR="00B01F9C">
        <w:rPr>
          <w:rFonts w:ascii="Times New Roman" w:hAnsi="Times New Roman" w:cs="Times New Roman"/>
        </w:rPr>
        <w:t xml:space="preserve">18th- </w:t>
      </w:r>
      <w:r w:rsidR="00C54178">
        <w:rPr>
          <w:rFonts w:ascii="Times New Roman" w:hAnsi="Times New Roman" w:cs="Times New Roman"/>
        </w:rPr>
        <w:t xml:space="preserve">and </w:t>
      </w:r>
      <w:r w:rsidR="00B01F9C">
        <w:rPr>
          <w:rFonts w:ascii="Times New Roman" w:hAnsi="Times New Roman" w:cs="Times New Roman"/>
        </w:rPr>
        <w:t>19t</w:t>
      </w:r>
      <w:r w:rsidR="00C54178">
        <w:rPr>
          <w:rFonts w:ascii="Times New Roman" w:hAnsi="Times New Roman" w:cs="Times New Roman"/>
        </w:rPr>
        <w:t>h-century English-language fiction</w:t>
      </w:r>
      <w:r w:rsidR="00BF5FC9">
        <w:rPr>
          <w:rFonts w:ascii="Times New Roman" w:hAnsi="Times New Roman" w:cs="Times New Roman"/>
        </w:rPr>
        <w:t>.</w:t>
      </w:r>
      <w:r w:rsidR="00671888">
        <w:rPr>
          <w:rFonts w:ascii="Times New Roman" w:hAnsi="Times New Roman" w:cs="Times New Roman"/>
          <w:vertAlign w:val="superscript"/>
        </w:rPr>
        <w:t>1</w:t>
      </w:r>
      <w:r w:rsidR="00744062">
        <w:rPr>
          <w:rFonts w:ascii="Times New Roman" w:hAnsi="Times New Roman" w:cs="Times New Roman"/>
        </w:rPr>
        <w:t xml:space="preserve"> </w:t>
      </w:r>
      <w:r w:rsidR="00845C4A">
        <w:rPr>
          <w:rFonts w:ascii="Times New Roman" w:hAnsi="Times New Roman" w:cs="Times New Roman"/>
        </w:rPr>
        <w:t xml:space="preserve">It </w:t>
      </w:r>
      <w:r w:rsidR="00CE41C4">
        <w:rPr>
          <w:rFonts w:ascii="Times New Roman" w:hAnsi="Times New Roman" w:cs="Times New Roman"/>
        </w:rPr>
        <w:t xml:space="preserve">also attempts to visualize two distinct qualifications of this investment. We have applied </w:t>
      </w:r>
      <w:r w:rsidR="00845C4A">
        <w:rPr>
          <w:rFonts w:ascii="Times New Roman" w:hAnsi="Times New Roman" w:cs="Times New Roman"/>
        </w:rPr>
        <w:t xml:space="preserve">emerging techniques in crowdsourcing to </w:t>
      </w:r>
      <w:r w:rsidR="00A856D0">
        <w:rPr>
          <w:rFonts w:ascii="Times New Roman" w:hAnsi="Times New Roman" w:cs="Times New Roman"/>
        </w:rPr>
        <w:t>derive from a consensus of readers two pieces of information regarding the way in which a place-name was invoked</w:t>
      </w:r>
      <w:r w:rsidR="00C671E5">
        <w:rPr>
          <w:rFonts w:ascii="Times New Roman" w:hAnsi="Times New Roman" w:cs="Times New Roman"/>
        </w:rPr>
        <w:t xml:space="preserve"> in a fictional passage</w:t>
      </w:r>
      <w:r w:rsidR="00CE41C4">
        <w:rPr>
          <w:rFonts w:ascii="Times New Roman" w:hAnsi="Times New Roman" w:cs="Times New Roman"/>
        </w:rPr>
        <w:t xml:space="preserve">. </w:t>
      </w:r>
      <w:r w:rsidR="00C671E5">
        <w:rPr>
          <w:rFonts w:ascii="Times New Roman" w:hAnsi="Times New Roman" w:cs="Times New Roman"/>
        </w:rPr>
        <w:t xml:space="preserve">Was it the setting of the passage, or simply mentioned? </w:t>
      </w:r>
      <w:r w:rsidR="00AD3A9A">
        <w:rPr>
          <w:rFonts w:ascii="Times New Roman" w:hAnsi="Times New Roman" w:cs="Times New Roman"/>
        </w:rPr>
        <w:t xml:space="preserve">Was </w:t>
      </w:r>
      <w:r w:rsidR="002C5612">
        <w:rPr>
          <w:rFonts w:ascii="Times New Roman" w:hAnsi="Times New Roman" w:cs="Times New Roman"/>
        </w:rPr>
        <w:t xml:space="preserve">the </w:t>
      </w:r>
      <w:r w:rsidR="00AD3A9A">
        <w:rPr>
          <w:rFonts w:ascii="Times New Roman" w:hAnsi="Times New Roman" w:cs="Times New Roman"/>
        </w:rPr>
        <w:t xml:space="preserve">emotion </w:t>
      </w:r>
      <w:r w:rsidR="002C5612">
        <w:rPr>
          <w:rFonts w:ascii="Times New Roman" w:hAnsi="Times New Roman" w:cs="Times New Roman"/>
        </w:rPr>
        <w:t xml:space="preserve">of fear, or happiness, </w:t>
      </w:r>
      <w:r w:rsidR="00AD3A9A">
        <w:rPr>
          <w:rFonts w:ascii="Times New Roman" w:hAnsi="Times New Roman" w:cs="Times New Roman"/>
        </w:rPr>
        <w:t>associated with the place</w:t>
      </w:r>
      <w:r w:rsidR="002C5612">
        <w:rPr>
          <w:rFonts w:ascii="Times New Roman" w:hAnsi="Times New Roman" w:cs="Times New Roman"/>
        </w:rPr>
        <w:t xml:space="preserve"> in the passage</w:t>
      </w:r>
      <w:r w:rsidR="00AD3A9A">
        <w:rPr>
          <w:rFonts w:ascii="Times New Roman" w:hAnsi="Times New Roman" w:cs="Times New Roman"/>
        </w:rPr>
        <w:t>?</w:t>
      </w:r>
    </w:p>
    <w:p w14:paraId="3D71CA11" w14:textId="2AB3AD11" w:rsidR="00E96E2C" w:rsidRDefault="00FA584E" w:rsidP="0025002D">
      <w:pPr>
        <w:ind w:firstLine="720"/>
        <w:rPr>
          <w:rFonts w:ascii="Times New Roman" w:hAnsi="Times New Roman" w:cs="Times New Roman"/>
        </w:rPr>
      </w:pPr>
      <w:r>
        <w:rPr>
          <w:rFonts w:ascii="Times New Roman" w:hAnsi="Times New Roman" w:cs="Times New Roman"/>
        </w:rPr>
        <w:t>In addition to narrative setting, we take emotion to play an important role</w:t>
      </w:r>
      <w:r w:rsidR="009E15AC">
        <w:rPr>
          <w:rFonts w:ascii="Times New Roman" w:hAnsi="Times New Roman" w:cs="Times New Roman"/>
        </w:rPr>
        <w:t xml:space="preserve"> in a project such as this, balanced between questions of literary form and </w:t>
      </w:r>
      <w:r w:rsidR="009C414E">
        <w:rPr>
          <w:rFonts w:ascii="Times New Roman" w:hAnsi="Times New Roman" w:cs="Times New Roman"/>
        </w:rPr>
        <w:t>social geography.</w:t>
      </w:r>
      <w:r w:rsidR="00175053">
        <w:rPr>
          <w:rFonts w:ascii="Times New Roman" w:hAnsi="Times New Roman" w:cs="Times New Roman"/>
        </w:rPr>
        <w:t xml:space="preserve"> In the</w:t>
      </w:r>
      <w:r>
        <w:rPr>
          <w:rFonts w:ascii="Times New Roman" w:hAnsi="Times New Roman" w:cs="Times New Roman"/>
        </w:rPr>
        <w:t xml:space="preserve"> affect-theoretical work </w:t>
      </w:r>
      <w:r w:rsidR="00175053">
        <w:rPr>
          <w:rFonts w:ascii="Times New Roman" w:hAnsi="Times New Roman" w:cs="Times New Roman"/>
        </w:rPr>
        <w:t xml:space="preserve">of Sianne Ngai, emotions </w:t>
      </w:r>
      <w:r>
        <w:rPr>
          <w:rFonts w:ascii="Times New Roman" w:hAnsi="Times New Roman" w:cs="Times New Roman"/>
        </w:rPr>
        <w:t xml:space="preserve">act </w:t>
      </w:r>
      <w:r w:rsidR="00B94482">
        <w:rPr>
          <w:rFonts w:ascii="Times New Roman" w:hAnsi="Times New Roman" w:cs="Times New Roman"/>
        </w:rPr>
        <w:t>‘</w:t>
      </w:r>
      <w:r w:rsidR="00914EAC" w:rsidRPr="00914EAC">
        <w:rPr>
          <w:rFonts w:ascii="Times New Roman" w:hAnsi="Times New Roman" w:cs="Times New Roman"/>
        </w:rPr>
        <w:t>as a mediation between the aesthetic and the political in a nontrivial way</w:t>
      </w:r>
      <w:r w:rsidR="00B94482">
        <w:rPr>
          <w:rFonts w:ascii="Times New Roman" w:hAnsi="Times New Roman" w:cs="Times New Roman"/>
        </w:rPr>
        <w:t>’</w:t>
      </w:r>
      <w:r w:rsidR="00914EAC">
        <w:rPr>
          <w:rFonts w:ascii="Times New Roman" w:hAnsi="Times New Roman" w:cs="Times New Roman"/>
        </w:rPr>
        <w:t xml:space="preserve"> (Ngai</w:t>
      </w:r>
      <w:r w:rsidR="00B01F9C">
        <w:rPr>
          <w:rFonts w:ascii="Times New Roman" w:hAnsi="Times New Roman" w:cs="Times New Roman"/>
        </w:rPr>
        <w:t xml:space="preserve">, 2004, </w:t>
      </w:r>
      <w:r w:rsidR="00914EAC">
        <w:rPr>
          <w:rFonts w:ascii="Times New Roman" w:hAnsi="Times New Roman" w:cs="Times New Roman"/>
        </w:rPr>
        <w:t>3).</w:t>
      </w:r>
      <w:r w:rsidR="00467CBB">
        <w:rPr>
          <w:rFonts w:ascii="Times New Roman" w:hAnsi="Times New Roman" w:cs="Times New Roman"/>
        </w:rPr>
        <w:t xml:space="preserve"> </w:t>
      </w:r>
      <w:r w:rsidR="003705DB">
        <w:rPr>
          <w:rFonts w:ascii="Times New Roman" w:hAnsi="Times New Roman" w:cs="Times New Roman"/>
        </w:rPr>
        <w:t>I</w:t>
      </w:r>
      <w:r w:rsidR="00BE0ECE">
        <w:rPr>
          <w:rFonts w:ascii="Times New Roman" w:hAnsi="Times New Roman" w:cs="Times New Roman"/>
        </w:rPr>
        <w:t xml:space="preserve">n their polarity between positive engagement and negative withdrawal, happiness and fear </w:t>
      </w:r>
      <w:r w:rsidR="00D57B7E">
        <w:rPr>
          <w:rFonts w:ascii="Times New Roman" w:hAnsi="Times New Roman" w:cs="Times New Roman"/>
        </w:rPr>
        <w:t xml:space="preserve">can be </w:t>
      </w:r>
      <w:r w:rsidR="009B69D5">
        <w:rPr>
          <w:rFonts w:ascii="Times New Roman" w:hAnsi="Times New Roman" w:cs="Times New Roman"/>
        </w:rPr>
        <w:t>felt</w:t>
      </w:r>
      <w:r w:rsidR="007742A9">
        <w:rPr>
          <w:rFonts w:ascii="Times New Roman" w:hAnsi="Times New Roman" w:cs="Times New Roman"/>
        </w:rPr>
        <w:t xml:space="preserve"> </w:t>
      </w:r>
      <w:r w:rsidR="00D57B7E">
        <w:rPr>
          <w:rFonts w:ascii="Times New Roman" w:hAnsi="Times New Roman" w:cs="Times New Roman"/>
        </w:rPr>
        <w:t xml:space="preserve">in the tone in which places </w:t>
      </w:r>
      <w:r w:rsidR="00005E62">
        <w:rPr>
          <w:rFonts w:ascii="Times New Roman" w:hAnsi="Times New Roman" w:cs="Times New Roman"/>
        </w:rPr>
        <w:t>are invoked</w:t>
      </w:r>
      <w:r w:rsidR="00D57B7E">
        <w:rPr>
          <w:rFonts w:ascii="Times New Roman" w:hAnsi="Times New Roman" w:cs="Times New Roman"/>
        </w:rPr>
        <w:t xml:space="preserve"> in fiction</w:t>
      </w:r>
      <w:r w:rsidR="003A0820">
        <w:rPr>
          <w:rFonts w:ascii="Times New Roman" w:hAnsi="Times New Roman" w:cs="Times New Roman"/>
        </w:rPr>
        <w:t>. Mapping these tonal associations reveal</w:t>
      </w:r>
      <w:r w:rsidR="00293B23">
        <w:rPr>
          <w:rFonts w:ascii="Times New Roman" w:hAnsi="Times New Roman" w:cs="Times New Roman"/>
        </w:rPr>
        <w:t>s</w:t>
      </w:r>
      <w:r w:rsidR="00E96E2C">
        <w:rPr>
          <w:rFonts w:ascii="Times New Roman" w:hAnsi="Times New Roman" w:cs="Times New Roman"/>
        </w:rPr>
        <w:t xml:space="preserve"> </w:t>
      </w:r>
      <w:r w:rsidR="004E5316">
        <w:rPr>
          <w:rFonts w:ascii="Times New Roman" w:hAnsi="Times New Roman" w:cs="Times New Roman"/>
        </w:rPr>
        <w:t>one emotional spectrum along which</w:t>
      </w:r>
      <w:r w:rsidR="00E96E2C">
        <w:rPr>
          <w:rFonts w:ascii="Times New Roman" w:hAnsi="Times New Roman" w:cs="Times New Roman"/>
        </w:rPr>
        <w:t xml:space="preserve"> fiction </w:t>
      </w:r>
      <w:r w:rsidR="004676DE">
        <w:rPr>
          <w:rFonts w:ascii="Times New Roman" w:hAnsi="Times New Roman" w:cs="Times New Roman"/>
        </w:rPr>
        <w:t xml:space="preserve">affectively </w:t>
      </w:r>
      <w:r w:rsidR="00E96E2C">
        <w:rPr>
          <w:rFonts w:ascii="Times New Roman" w:hAnsi="Times New Roman" w:cs="Times New Roman"/>
        </w:rPr>
        <w:t xml:space="preserve">mediated its relationship to </w:t>
      </w:r>
      <w:r w:rsidR="008C1E75">
        <w:rPr>
          <w:rFonts w:ascii="Times New Roman" w:hAnsi="Times New Roman" w:cs="Times New Roman"/>
        </w:rPr>
        <w:t>London throughout two centuries of u</w:t>
      </w:r>
      <w:r w:rsidR="003A3BBC">
        <w:rPr>
          <w:rFonts w:ascii="Times New Roman" w:hAnsi="Times New Roman" w:cs="Times New Roman"/>
        </w:rPr>
        <w:t xml:space="preserve">rbanization, industrialization and </w:t>
      </w:r>
      <w:r w:rsidR="008C1E75">
        <w:rPr>
          <w:rFonts w:ascii="Times New Roman" w:hAnsi="Times New Roman" w:cs="Times New Roman"/>
        </w:rPr>
        <w:t>the rise of</w:t>
      </w:r>
      <w:r w:rsidR="003A3BBC">
        <w:rPr>
          <w:rFonts w:ascii="Times New Roman" w:hAnsi="Times New Roman" w:cs="Times New Roman"/>
        </w:rPr>
        <w:t xml:space="preserve"> urban poverty, literacy, </w:t>
      </w:r>
      <w:r w:rsidR="008C1E75">
        <w:rPr>
          <w:rFonts w:ascii="Times New Roman" w:hAnsi="Times New Roman" w:cs="Times New Roman"/>
        </w:rPr>
        <w:t xml:space="preserve">the </w:t>
      </w:r>
      <w:r w:rsidR="00E31676">
        <w:rPr>
          <w:rFonts w:ascii="Times New Roman" w:hAnsi="Times New Roman" w:cs="Times New Roman"/>
        </w:rPr>
        <w:t>bourgeoisie</w:t>
      </w:r>
      <w:r w:rsidR="008C1E75">
        <w:rPr>
          <w:rFonts w:ascii="Times New Roman" w:hAnsi="Times New Roman" w:cs="Times New Roman"/>
        </w:rPr>
        <w:t xml:space="preserve">, </w:t>
      </w:r>
      <w:r w:rsidR="00C66661">
        <w:rPr>
          <w:rFonts w:ascii="Times New Roman" w:hAnsi="Times New Roman" w:cs="Times New Roman"/>
        </w:rPr>
        <w:t>and the novel.</w:t>
      </w:r>
    </w:p>
    <w:p w14:paraId="58C3F1EF" w14:textId="77777777" w:rsidR="00C66661" w:rsidRDefault="00C66661" w:rsidP="0025002D">
      <w:pPr>
        <w:ind w:firstLine="720"/>
        <w:rPr>
          <w:rFonts w:ascii="Times New Roman" w:hAnsi="Times New Roman" w:cs="Times New Roman"/>
        </w:rPr>
      </w:pPr>
    </w:p>
    <w:p w14:paraId="3FC86AC0" w14:textId="524CD1FA" w:rsidR="002C5612" w:rsidRDefault="00C66661">
      <w:pPr>
        <w:rPr>
          <w:rFonts w:ascii="Times New Roman" w:hAnsi="Times New Roman" w:cs="Times New Roman"/>
          <w:b/>
        </w:rPr>
      </w:pPr>
      <w:r>
        <w:rPr>
          <w:rFonts w:ascii="Times New Roman" w:hAnsi="Times New Roman" w:cs="Times New Roman"/>
          <w:b/>
        </w:rPr>
        <w:lastRenderedPageBreak/>
        <w:t>Experiment 1: Geographic Investment</w:t>
      </w:r>
    </w:p>
    <w:p w14:paraId="7C86C871" w14:textId="77777777" w:rsidR="00DC1D38" w:rsidRDefault="00DC1D38">
      <w:pPr>
        <w:rPr>
          <w:rFonts w:ascii="Times New Roman" w:hAnsi="Times New Roman" w:cs="Times New Roman"/>
          <w:i/>
        </w:rPr>
      </w:pPr>
    </w:p>
    <w:p w14:paraId="682037BD" w14:textId="7E399E84" w:rsidR="00C66661" w:rsidRDefault="00104B3C">
      <w:pPr>
        <w:rPr>
          <w:rFonts w:ascii="Times New Roman" w:hAnsi="Times New Roman" w:cs="Times New Roman"/>
          <w:i/>
        </w:rPr>
      </w:pPr>
      <w:r>
        <w:rPr>
          <w:rFonts w:ascii="Times New Roman" w:hAnsi="Times New Roman" w:cs="Times New Roman"/>
          <w:i/>
        </w:rPr>
        <w:t>Method</w:t>
      </w:r>
    </w:p>
    <w:p w14:paraId="0BB77537" w14:textId="41AD8E89" w:rsidR="00D43E4F" w:rsidRDefault="002E1BB2">
      <w:pPr>
        <w:rPr>
          <w:rFonts w:ascii="Times New Roman" w:hAnsi="Times New Roman" w:cs="Times New Roman"/>
        </w:rPr>
      </w:pPr>
      <w:r>
        <w:rPr>
          <w:rFonts w:ascii="Times New Roman" w:hAnsi="Times New Roman" w:cs="Times New Roman"/>
        </w:rPr>
        <w:t>W</w:t>
      </w:r>
      <w:r w:rsidR="00771348">
        <w:rPr>
          <w:rFonts w:ascii="Times New Roman" w:hAnsi="Times New Roman" w:cs="Times New Roman"/>
        </w:rPr>
        <w:t xml:space="preserve">e developed a list of locations in London </w:t>
      </w:r>
      <w:r w:rsidR="0032130C">
        <w:rPr>
          <w:rFonts w:ascii="Times New Roman" w:hAnsi="Times New Roman" w:cs="Times New Roman"/>
        </w:rPr>
        <w:t xml:space="preserve">to search for </w:t>
      </w:r>
      <w:r w:rsidR="001B1BC1">
        <w:rPr>
          <w:rFonts w:ascii="Times New Roman" w:hAnsi="Times New Roman" w:cs="Times New Roman"/>
        </w:rPr>
        <w:t xml:space="preserve">in a corpus of texts, </w:t>
      </w:r>
      <w:r w:rsidR="00771348">
        <w:rPr>
          <w:rFonts w:ascii="Times New Roman" w:hAnsi="Times New Roman" w:cs="Times New Roman"/>
        </w:rPr>
        <w:t>through a combination of computational toponym discovery (using the Named Entity Recognizer of the Stanford NLP toolkit) and research into historical gazetteers and maps</w:t>
      </w:r>
      <w:r w:rsidR="00A07A4F">
        <w:rPr>
          <w:rFonts w:ascii="Times New Roman" w:hAnsi="Times New Roman" w:cs="Times New Roman"/>
        </w:rPr>
        <w:t xml:space="preserve"> of London</w:t>
      </w:r>
      <w:r w:rsidR="00771348">
        <w:rPr>
          <w:rFonts w:ascii="Times New Roman" w:hAnsi="Times New Roman" w:cs="Times New Roman"/>
        </w:rPr>
        <w:t>.</w:t>
      </w:r>
      <w:r w:rsidR="00661A8F">
        <w:rPr>
          <w:rFonts w:ascii="Times New Roman" w:hAnsi="Times New Roman" w:cs="Times New Roman"/>
        </w:rPr>
        <w:t xml:space="preserve"> From this list, 161 places were chosen for </w:t>
      </w:r>
      <w:r w:rsidR="009B078B">
        <w:rPr>
          <w:rFonts w:ascii="Times New Roman" w:hAnsi="Times New Roman" w:cs="Times New Roman"/>
        </w:rPr>
        <w:t xml:space="preserve">all </w:t>
      </w:r>
      <w:r w:rsidR="00661A8F">
        <w:rPr>
          <w:rFonts w:ascii="Times New Roman" w:hAnsi="Times New Roman" w:cs="Times New Roman"/>
        </w:rPr>
        <w:t xml:space="preserve">experiments presented </w:t>
      </w:r>
      <w:r w:rsidR="009B078B">
        <w:rPr>
          <w:rFonts w:ascii="Times New Roman" w:hAnsi="Times New Roman" w:cs="Times New Roman"/>
        </w:rPr>
        <w:t>in this paper</w:t>
      </w:r>
      <w:r w:rsidR="00661A8F">
        <w:rPr>
          <w:rFonts w:ascii="Times New Roman" w:hAnsi="Times New Roman" w:cs="Times New Roman"/>
        </w:rPr>
        <w:t>.</w:t>
      </w:r>
      <w:r w:rsidR="00671888">
        <w:rPr>
          <w:rFonts w:ascii="Times New Roman" w:hAnsi="Times New Roman" w:cs="Times New Roman"/>
          <w:vertAlign w:val="superscript"/>
        </w:rPr>
        <w:t>2</w:t>
      </w:r>
      <w:r w:rsidR="000F78B0">
        <w:rPr>
          <w:rFonts w:ascii="Times New Roman" w:hAnsi="Times New Roman" w:cs="Times New Roman"/>
        </w:rPr>
        <w:t xml:space="preserve"> </w:t>
      </w:r>
      <w:r w:rsidR="006A6502">
        <w:rPr>
          <w:rFonts w:ascii="Times New Roman" w:hAnsi="Times New Roman" w:cs="Times New Roman"/>
        </w:rPr>
        <w:t xml:space="preserve">We read random passages mentioning each of the place-names, identifying </w:t>
      </w:r>
      <w:r w:rsidR="00372D59">
        <w:rPr>
          <w:rFonts w:ascii="Times New Roman" w:hAnsi="Times New Roman" w:cs="Times New Roman"/>
        </w:rPr>
        <w:t xml:space="preserve">ten </w:t>
      </w:r>
      <w:r w:rsidR="006A6502">
        <w:rPr>
          <w:rFonts w:ascii="Times New Roman" w:hAnsi="Times New Roman" w:cs="Times New Roman"/>
        </w:rPr>
        <w:t>passages</w:t>
      </w:r>
      <w:r w:rsidR="00BD25C2">
        <w:rPr>
          <w:rFonts w:ascii="Times New Roman" w:hAnsi="Times New Roman" w:cs="Times New Roman"/>
        </w:rPr>
        <w:t xml:space="preserve"> per half-century</w:t>
      </w:r>
      <w:r w:rsidR="006A6502">
        <w:rPr>
          <w:rFonts w:ascii="Times New Roman" w:hAnsi="Times New Roman" w:cs="Times New Roman"/>
        </w:rPr>
        <w:t xml:space="preserve"> in which the place-name actually referred to the London place we assumed it to.</w:t>
      </w:r>
      <w:r w:rsidR="000F0E1C">
        <w:rPr>
          <w:rFonts w:ascii="Times New Roman" w:hAnsi="Times New Roman" w:cs="Times New Roman"/>
        </w:rPr>
        <w:t xml:space="preserve"> </w:t>
      </w:r>
      <w:r w:rsidR="00E11FF2">
        <w:rPr>
          <w:rFonts w:ascii="Times New Roman" w:hAnsi="Times New Roman" w:cs="Times New Roman"/>
        </w:rPr>
        <w:t xml:space="preserve">These passage annotations also supplied a statistic </w:t>
      </w:r>
      <w:r w:rsidR="00334181">
        <w:rPr>
          <w:rFonts w:ascii="Times New Roman" w:hAnsi="Times New Roman" w:cs="Times New Roman"/>
        </w:rPr>
        <w:t xml:space="preserve">on the likelihood of a particular name to refer to a place. </w:t>
      </w:r>
      <w:r w:rsidR="003008BA">
        <w:rPr>
          <w:rFonts w:ascii="Times New Roman" w:hAnsi="Times New Roman" w:cs="Times New Roman"/>
        </w:rPr>
        <w:t>For instance, in fiction from 1750</w:t>
      </w:r>
      <w:r w:rsidR="00B01F9C">
        <w:rPr>
          <w:rFonts w:ascii="Times New Roman" w:hAnsi="Times New Roman" w:cs="Times New Roman"/>
        </w:rPr>
        <w:t xml:space="preserve"> to </w:t>
      </w:r>
      <w:r w:rsidR="003008BA">
        <w:rPr>
          <w:rFonts w:ascii="Times New Roman" w:hAnsi="Times New Roman" w:cs="Times New Roman"/>
        </w:rPr>
        <w:t xml:space="preserve">1800, </w:t>
      </w:r>
      <w:r w:rsidR="00B94482">
        <w:rPr>
          <w:rFonts w:ascii="Times New Roman" w:hAnsi="Times New Roman" w:cs="Times New Roman"/>
        </w:rPr>
        <w:t>‘</w:t>
      </w:r>
      <w:r w:rsidR="00334181">
        <w:rPr>
          <w:rFonts w:ascii="Times New Roman" w:hAnsi="Times New Roman" w:cs="Times New Roman"/>
        </w:rPr>
        <w:t>Bond Street</w:t>
      </w:r>
      <w:r w:rsidR="00B94482">
        <w:rPr>
          <w:rFonts w:ascii="Times New Roman" w:hAnsi="Times New Roman" w:cs="Times New Roman"/>
        </w:rPr>
        <w:t>’</w:t>
      </w:r>
      <w:r w:rsidR="00334181">
        <w:rPr>
          <w:rFonts w:ascii="Times New Roman" w:hAnsi="Times New Roman" w:cs="Times New Roman"/>
        </w:rPr>
        <w:t xml:space="preserve"> </w:t>
      </w:r>
      <w:r w:rsidR="003008BA">
        <w:rPr>
          <w:rFonts w:ascii="Times New Roman" w:hAnsi="Times New Roman" w:cs="Times New Roman"/>
        </w:rPr>
        <w:t xml:space="preserve">seems to refer </w:t>
      </w:r>
      <w:r w:rsidR="00334181">
        <w:rPr>
          <w:rFonts w:ascii="Times New Roman" w:hAnsi="Times New Roman" w:cs="Times New Roman"/>
        </w:rPr>
        <w:t>to the street</w:t>
      </w:r>
      <w:r w:rsidR="003008BA">
        <w:rPr>
          <w:rFonts w:ascii="Times New Roman" w:hAnsi="Times New Roman" w:cs="Times New Roman"/>
        </w:rPr>
        <w:t xml:space="preserve"> about 100% of the time, while the </w:t>
      </w:r>
      <w:r w:rsidR="00B94482">
        <w:rPr>
          <w:rFonts w:ascii="Times New Roman" w:hAnsi="Times New Roman" w:cs="Times New Roman"/>
        </w:rPr>
        <w:t>‘</w:t>
      </w:r>
      <w:r w:rsidR="003008BA">
        <w:rPr>
          <w:rFonts w:ascii="Times New Roman" w:hAnsi="Times New Roman" w:cs="Times New Roman"/>
        </w:rPr>
        <w:t>Tower</w:t>
      </w:r>
      <w:r w:rsidR="00B94482">
        <w:rPr>
          <w:rFonts w:ascii="Times New Roman" w:hAnsi="Times New Roman" w:cs="Times New Roman"/>
        </w:rPr>
        <w:t>’</w:t>
      </w:r>
      <w:r w:rsidR="003008BA">
        <w:rPr>
          <w:rFonts w:ascii="Times New Roman" w:hAnsi="Times New Roman" w:cs="Times New Roman"/>
        </w:rPr>
        <w:t xml:space="preserve"> to the Tower of London about 90% of the time. These likelihoods are multiplied against the total count of each place-name across all fiction</w:t>
      </w:r>
      <w:r w:rsidR="00F24757">
        <w:rPr>
          <w:rFonts w:ascii="Times New Roman" w:hAnsi="Times New Roman" w:cs="Times New Roman"/>
        </w:rPr>
        <w:t xml:space="preserve"> from a given half-century, and visualized in the following map.</w:t>
      </w:r>
    </w:p>
    <w:p w14:paraId="181882B8" w14:textId="77777777" w:rsidR="00D43E4F" w:rsidRDefault="00D43E4F" w:rsidP="0025002D">
      <w:pPr>
        <w:ind w:firstLine="720"/>
        <w:rPr>
          <w:rFonts w:ascii="Times New Roman" w:hAnsi="Times New Roman" w:cs="Times New Roman"/>
        </w:rPr>
      </w:pPr>
    </w:p>
    <w:p w14:paraId="449CAF3C" w14:textId="77777777" w:rsidR="00D84416" w:rsidRDefault="00D84416" w:rsidP="0025002D">
      <w:pPr>
        <w:ind w:firstLine="720"/>
        <w:rPr>
          <w:rFonts w:ascii="Times New Roman" w:hAnsi="Times New Roman" w:cs="Times New Roman"/>
          <w:i/>
        </w:rPr>
      </w:pPr>
      <w:r>
        <w:rPr>
          <w:rFonts w:ascii="Times New Roman" w:hAnsi="Times New Roman" w:cs="Times New Roman"/>
          <w:i/>
        </w:rPr>
        <w:br w:type="page"/>
      </w:r>
    </w:p>
    <w:p w14:paraId="106F99BD" w14:textId="1A7E7635" w:rsidR="00A53AB9" w:rsidRPr="0025002D" w:rsidRDefault="00A53AB9" w:rsidP="0025002D">
      <w:pPr>
        <w:ind w:firstLine="720"/>
        <w:rPr>
          <w:rFonts w:ascii="Times New Roman" w:hAnsi="Times New Roman" w:cs="Times New Roman"/>
        </w:rPr>
      </w:pPr>
    </w:p>
    <w:p w14:paraId="3F3D5DC6" w14:textId="77777777" w:rsidR="00B01F9C" w:rsidRDefault="00B01F9C" w:rsidP="0025002D">
      <w:pPr>
        <w:ind w:firstLine="720"/>
        <w:rPr>
          <w:rFonts w:ascii="Times New Roman" w:hAnsi="Times New Roman" w:cs="Times New Roman"/>
          <w:i/>
        </w:rPr>
      </w:pPr>
    </w:p>
    <w:p w14:paraId="30433B83" w14:textId="77777777" w:rsidR="00B01F9C" w:rsidRPr="00D84416" w:rsidRDefault="00B01F9C" w:rsidP="0025002D">
      <w:pPr>
        <w:ind w:firstLine="720"/>
        <w:rPr>
          <w:rFonts w:ascii="Times New Roman" w:hAnsi="Times New Roman" w:cs="Times New Roman"/>
          <w:i/>
        </w:rPr>
      </w:pPr>
    </w:p>
    <w:p w14:paraId="4C674A6C" w14:textId="0AD29D1B" w:rsidR="00B20E4F" w:rsidRPr="00B20E4F" w:rsidRDefault="00F21DBB" w:rsidP="0025002D">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66F3637E" wp14:editId="12AA8883">
            <wp:simplePos x="0" y="0"/>
            <wp:positionH relativeFrom="column">
              <wp:posOffset>461010</wp:posOffset>
            </wp:positionH>
            <wp:positionV relativeFrom="paragraph">
              <wp:posOffset>-2540</wp:posOffset>
            </wp:positionV>
            <wp:extent cx="5448300" cy="4521200"/>
            <wp:effectExtent l="0" t="0" r="0" b="0"/>
            <wp:wrapTopAndBottom/>
            <wp:docPr id="1" name="Picture 1" descr="Macintosh HD:Users:ryan:Desktop:Screen Shot 2014-11-02 at 9.3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yan:Desktop:Screen Shot 2014-11-02 at 9.32.17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8300" cy="452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0AAB3" w14:textId="77777777" w:rsidR="00B01F9C" w:rsidRDefault="00B01F9C" w:rsidP="0025002D">
      <w:pPr>
        <w:ind w:firstLine="720"/>
        <w:rPr>
          <w:rFonts w:ascii="Times New Roman" w:hAnsi="Times New Roman" w:cs="Times New Roman"/>
          <w:i/>
        </w:rPr>
      </w:pPr>
    </w:p>
    <w:p w14:paraId="3BAAB29E" w14:textId="1E932F71" w:rsidR="00DC1D38" w:rsidRDefault="00525DB9" w:rsidP="00DC1D38">
      <w:pPr>
        <w:rPr>
          <w:rFonts w:ascii="Times New Roman" w:hAnsi="Times New Roman" w:cs="Times New Roman"/>
        </w:rPr>
      </w:pPr>
      <w:r>
        <w:rPr>
          <w:rFonts w:ascii="Times New Roman" w:hAnsi="Times New Roman" w:cs="Times New Roman"/>
        </w:rPr>
        <w:pict w14:anchorId="0F8FC5F0">
          <v:rect id="_x0000_i1025" style="width:0;height:1.5pt" o:hralign="center" o:hrstd="t" o:hr="t" fillcolor="#a0a0a0" stroked="f"/>
        </w:pict>
      </w:r>
    </w:p>
    <w:p w14:paraId="3A598C79" w14:textId="3A26468A" w:rsidR="00F24757" w:rsidRPr="004A2CAC" w:rsidRDefault="00B01F9C" w:rsidP="0025002D">
      <w:pPr>
        <w:rPr>
          <w:rFonts w:ascii="Times New Roman" w:hAnsi="Times New Roman" w:cs="Times New Roman"/>
          <w:i/>
        </w:rPr>
      </w:pPr>
      <w:r w:rsidRPr="00B22552">
        <w:rPr>
          <w:rFonts w:ascii="Times New Roman" w:hAnsi="Times New Roman" w:cs="Times New Roman"/>
        </w:rPr>
        <w:t>Map 1. Fiction’s geographic investment with London, 1700–1900.</w:t>
      </w:r>
      <w:r>
        <w:rPr>
          <w:rFonts w:ascii="Times New Roman" w:hAnsi="Times New Roman" w:cs="Times New Roman"/>
        </w:rPr>
        <w:t xml:space="preserve"> </w:t>
      </w:r>
      <w:r w:rsidR="004A2CAC" w:rsidRPr="0025002D">
        <w:rPr>
          <w:rFonts w:ascii="Times New Roman" w:hAnsi="Times New Roman" w:cs="Times New Roman"/>
        </w:rPr>
        <w:t>The four tiles, read left to right,</w:t>
      </w:r>
      <w:r w:rsidR="009733A9" w:rsidRPr="0025002D">
        <w:rPr>
          <w:rFonts w:ascii="Times New Roman" w:hAnsi="Times New Roman" w:cs="Times New Roman"/>
        </w:rPr>
        <w:t xml:space="preserve"> represent</w:t>
      </w:r>
      <w:r w:rsidR="004A2CAC" w:rsidRPr="0025002D">
        <w:rPr>
          <w:rFonts w:ascii="Times New Roman" w:hAnsi="Times New Roman" w:cs="Times New Roman"/>
        </w:rPr>
        <w:t xml:space="preserve"> </w:t>
      </w:r>
      <w:r w:rsidR="000E3537" w:rsidRPr="0025002D">
        <w:rPr>
          <w:rFonts w:ascii="Times New Roman" w:hAnsi="Times New Roman" w:cs="Times New Roman"/>
        </w:rPr>
        <w:t>a</w:t>
      </w:r>
      <w:r w:rsidR="004A2CAC" w:rsidRPr="0025002D">
        <w:rPr>
          <w:rFonts w:ascii="Times New Roman" w:hAnsi="Times New Roman" w:cs="Times New Roman"/>
        </w:rPr>
        <w:t xml:space="preserve"> fictional geography </w:t>
      </w:r>
      <w:r w:rsidR="00976A9E" w:rsidRPr="0025002D">
        <w:rPr>
          <w:rFonts w:ascii="Times New Roman" w:hAnsi="Times New Roman" w:cs="Times New Roman"/>
        </w:rPr>
        <w:t xml:space="preserve">of </w:t>
      </w:r>
      <w:r w:rsidR="004A2CAC" w:rsidRPr="0025002D">
        <w:rPr>
          <w:rFonts w:ascii="Times New Roman" w:hAnsi="Times New Roman" w:cs="Times New Roman"/>
        </w:rPr>
        <w:t>the works published in the four half-centuries of 1700</w:t>
      </w:r>
      <w:r>
        <w:rPr>
          <w:rFonts w:ascii="Times New Roman" w:hAnsi="Times New Roman" w:cs="Times New Roman"/>
        </w:rPr>
        <w:t>–</w:t>
      </w:r>
      <w:r w:rsidR="004A2CAC" w:rsidRPr="0025002D">
        <w:rPr>
          <w:rFonts w:ascii="Times New Roman" w:hAnsi="Times New Roman" w:cs="Times New Roman"/>
        </w:rPr>
        <w:t>1900, respectively.</w:t>
      </w:r>
      <w:r w:rsidR="00A05E2F" w:rsidRPr="0025002D">
        <w:rPr>
          <w:rFonts w:ascii="Times New Roman" w:hAnsi="Times New Roman" w:cs="Times New Roman"/>
        </w:rPr>
        <w:t xml:space="preserve"> </w:t>
      </w:r>
      <w:r w:rsidR="00370930" w:rsidRPr="0025002D">
        <w:rPr>
          <w:rFonts w:ascii="Times New Roman" w:hAnsi="Times New Roman" w:cs="Times New Roman"/>
        </w:rPr>
        <w:t xml:space="preserve">Circles represent discrete places in our corpus—streets, buildings, squares—while polygons represent wider spaces such as districts or neighborhoods. The depth of color, and the size of circle, reflect the same data: the overall likelihood for fiction </w:t>
      </w:r>
      <w:r w:rsidR="00AB61C6" w:rsidRPr="0025002D">
        <w:rPr>
          <w:rFonts w:ascii="Times New Roman" w:hAnsi="Times New Roman" w:cs="Times New Roman"/>
        </w:rPr>
        <w:t xml:space="preserve">of the period </w:t>
      </w:r>
      <w:r w:rsidR="00370930" w:rsidRPr="0025002D">
        <w:rPr>
          <w:rFonts w:ascii="Times New Roman" w:hAnsi="Times New Roman" w:cs="Times New Roman"/>
        </w:rPr>
        <w:t>to mention that place.</w:t>
      </w:r>
    </w:p>
    <w:p w14:paraId="45F3633E" w14:textId="43E4A365" w:rsidR="004F1600" w:rsidRDefault="004F1600" w:rsidP="0025002D">
      <w:pPr>
        <w:ind w:firstLine="720"/>
        <w:rPr>
          <w:rFonts w:ascii="Times New Roman" w:hAnsi="Times New Roman" w:cs="Times New Roman"/>
        </w:rPr>
      </w:pPr>
      <w:r>
        <w:rPr>
          <w:rFonts w:ascii="Times New Roman" w:hAnsi="Times New Roman" w:cs="Times New Roman"/>
        </w:rPr>
        <w:br w:type="page"/>
      </w:r>
    </w:p>
    <w:p w14:paraId="355D454A" w14:textId="5637FB6D" w:rsidR="00D84416" w:rsidRDefault="004F1600">
      <w:pPr>
        <w:rPr>
          <w:rFonts w:ascii="Times New Roman" w:hAnsi="Times New Roman" w:cs="Times New Roman"/>
        </w:rPr>
      </w:pPr>
      <w:r>
        <w:rPr>
          <w:rFonts w:ascii="Times New Roman" w:hAnsi="Times New Roman" w:cs="Times New Roman"/>
          <w:i/>
        </w:rPr>
        <w:lastRenderedPageBreak/>
        <w:t>Interpretation</w:t>
      </w:r>
    </w:p>
    <w:p w14:paraId="46695A44" w14:textId="0E5D9D83" w:rsidR="001C2112" w:rsidRDefault="00104B3C">
      <w:pPr>
        <w:rPr>
          <w:rFonts w:ascii="Times New Roman" w:hAnsi="Times New Roman" w:cs="Times New Roman"/>
        </w:rPr>
      </w:pPr>
      <w:r>
        <w:rPr>
          <w:rFonts w:ascii="Times New Roman" w:hAnsi="Times New Roman" w:cs="Times New Roman"/>
        </w:rPr>
        <w:t xml:space="preserve">We find a </w:t>
      </w:r>
      <w:r w:rsidR="00B94482">
        <w:rPr>
          <w:rFonts w:ascii="Times New Roman" w:hAnsi="Times New Roman" w:cs="Times New Roman"/>
        </w:rPr>
        <w:t>‘</w:t>
      </w:r>
      <w:r>
        <w:rPr>
          <w:rFonts w:ascii="Times New Roman" w:hAnsi="Times New Roman" w:cs="Times New Roman"/>
        </w:rPr>
        <w:t>gravity center</w:t>
      </w:r>
      <w:r w:rsidR="00B94482">
        <w:rPr>
          <w:rFonts w:ascii="Times New Roman" w:hAnsi="Times New Roman" w:cs="Times New Roman"/>
        </w:rPr>
        <w:t>’</w:t>
      </w:r>
      <w:r>
        <w:rPr>
          <w:rFonts w:ascii="Times New Roman" w:hAnsi="Times New Roman" w:cs="Times New Roman"/>
        </w:rPr>
        <w:t xml:space="preserve"> of fictional attention to London s</w:t>
      </w:r>
      <w:r w:rsidR="00B22DD8">
        <w:rPr>
          <w:rFonts w:ascii="Times New Roman" w:hAnsi="Times New Roman" w:cs="Times New Roman"/>
        </w:rPr>
        <w:t>paces</w:t>
      </w:r>
      <w:r w:rsidR="004D0C2F">
        <w:rPr>
          <w:rFonts w:ascii="Times New Roman" w:hAnsi="Times New Roman" w:cs="Times New Roman"/>
        </w:rPr>
        <w:t>, located</w:t>
      </w:r>
      <w:r w:rsidR="00B22DD8">
        <w:rPr>
          <w:rFonts w:ascii="Times New Roman" w:hAnsi="Times New Roman" w:cs="Times New Roman"/>
        </w:rPr>
        <w:t xml:space="preserve"> </w:t>
      </w:r>
      <w:r w:rsidR="004D0C2F">
        <w:rPr>
          <w:rFonts w:ascii="Times New Roman" w:hAnsi="Times New Roman" w:cs="Times New Roman"/>
        </w:rPr>
        <w:t xml:space="preserve">in </w:t>
      </w:r>
      <w:r w:rsidR="00B22DD8">
        <w:rPr>
          <w:rFonts w:ascii="Times New Roman" w:hAnsi="Times New Roman" w:cs="Times New Roman"/>
        </w:rPr>
        <w:t>the City and West End</w:t>
      </w:r>
      <w:r w:rsidR="004D0C2F">
        <w:rPr>
          <w:rFonts w:ascii="Times New Roman" w:hAnsi="Times New Roman" w:cs="Times New Roman"/>
        </w:rPr>
        <w:t>,</w:t>
      </w:r>
      <w:r w:rsidR="00B22DD8">
        <w:rPr>
          <w:rFonts w:ascii="Times New Roman" w:hAnsi="Times New Roman" w:cs="Times New Roman"/>
        </w:rPr>
        <w:t xml:space="preserve"> that</w:t>
      </w:r>
      <w:r>
        <w:rPr>
          <w:rFonts w:ascii="Times New Roman" w:hAnsi="Times New Roman" w:cs="Times New Roman"/>
        </w:rPr>
        <w:t xml:space="preserve"> is surprisingly stable across two centuries of dramatic urban </w:t>
      </w:r>
      <w:r w:rsidR="00095007">
        <w:rPr>
          <w:rFonts w:ascii="Times New Roman" w:hAnsi="Times New Roman" w:cs="Times New Roman"/>
        </w:rPr>
        <w:t>expansion</w:t>
      </w:r>
      <w:r>
        <w:rPr>
          <w:rFonts w:ascii="Times New Roman" w:hAnsi="Times New Roman" w:cs="Times New Roman"/>
        </w:rPr>
        <w:t xml:space="preserve">. </w:t>
      </w:r>
      <w:r w:rsidR="007958A4">
        <w:rPr>
          <w:rFonts w:ascii="Times New Roman" w:hAnsi="Times New Roman" w:cs="Times New Roman"/>
        </w:rPr>
        <w:t xml:space="preserve">Comparing the distribution of fictional attention to population by </w:t>
      </w:r>
      <w:r w:rsidR="00627354">
        <w:rPr>
          <w:rFonts w:ascii="Times New Roman" w:hAnsi="Times New Roman" w:cs="Times New Roman"/>
        </w:rPr>
        <w:t xml:space="preserve">London </w:t>
      </w:r>
      <w:r w:rsidR="007958A4">
        <w:rPr>
          <w:rFonts w:ascii="Times New Roman" w:hAnsi="Times New Roman" w:cs="Times New Roman"/>
        </w:rPr>
        <w:t>borough across the 1</w:t>
      </w:r>
      <w:r w:rsidR="00B01F9C">
        <w:rPr>
          <w:rFonts w:ascii="Times New Roman" w:hAnsi="Times New Roman" w:cs="Times New Roman"/>
        </w:rPr>
        <w:t xml:space="preserve">9th </w:t>
      </w:r>
      <w:r w:rsidR="007958A4">
        <w:rPr>
          <w:rFonts w:ascii="Times New Roman" w:hAnsi="Times New Roman" w:cs="Times New Roman"/>
        </w:rPr>
        <w:t>century, we find that the most frequently mentioned boroughs—the City, Westminster, and Camden—are those that least correlate with population change.</w:t>
      </w:r>
      <w:r w:rsidR="00671888">
        <w:rPr>
          <w:rFonts w:ascii="Times New Roman" w:hAnsi="Times New Roman" w:cs="Times New Roman"/>
          <w:vertAlign w:val="superscript"/>
        </w:rPr>
        <w:t>3</w:t>
      </w:r>
      <w:r w:rsidR="007958A4">
        <w:rPr>
          <w:rFonts w:ascii="Times New Roman" w:hAnsi="Times New Roman" w:cs="Times New Roman"/>
        </w:rPr>
        <w:t xml:space="preserve"> All three decline in relative population while remain</w:t>
      </w:r>
      <w:r w:rsidR="00905E63">
        <w:rPr>
          <w:rFonts w:ascii="Times New Roman" w:hAnsi="Times New Roman" w:cs="Times New Roman"/>
        </w:rPr>
        <w:t>ing</w:t>
      </w:r>
      <w:r w:rsidR="007958A4">
        <w:rPr>
          <w:rFonts w:ascii="Times New Roman" w:hAnsi="Times New Roman" w:cs="Times New Roman"/>
        </w:rPr>
        <w:t xml:space="preserve"> </w:t>
      </w:r>
      <w:r w:rsidR="000F4771">
        <w:rPr>
          <w:rFonts w:ascii="Times New Roman" w:hAnsi="Times New Roman" w:cs="Times New Roman"/>
        </w:rPr>
        <w:t xml:space="preserve">stable in their dominance of relative </w:t>
      </w:r>
      <w:r w:rsidR="00095007">
        <w:rPr>
          <w:rFonts w:ascii="Times New Roman" w:hAnsi="Times New Roman" w:cs="Times New Roman"/>
        </w:rPr>
        <w:t xml:space="preserve">fictional attention. </w:t>
      </w:r>
      <w:r w:rsidR="00CD1E0C">
        <w:rPr>
          <w:rFonts w:ascii="Times New Roman" w:hAnsi="Times New Roman" w:cs="Times New Roman"/>
        </w:rPr>
        <w:t xml:space="preserve">The responsiveness of literary representation to social change has always remained a contentious question for literary theory: here, we find not responsiveness, but a kind of </w:t>
      </w:r>
      <w:r w:rsidR="00B94482">
        <w:rPr>
          <w:rFonts w:ascii="Times New Roman" w:hAnsi="Times New Roman" w:cs="Times New Roman"/>
        </w:rPr>
        <w:t>‘</w:t>
      </w:r>
      <w:r w:rsidR="00CD1E0C">
        <w:rPr>
          <w:rFonts w:ascii="Times New Roman" w:hAnsi="Times New Roman" w:cs="Times New Roman"/>
        </w:rPr>
        <w:t>stuckness</w:t>
      </w:r>
      <w:r w:rsidR="00B94482">
        <w:rPr>
          <w:rFonts w:ascii="Times New Roman" w:hAnsi="Times New Roman" w:cs="Times New Roman"/>
        </w:rPr>
        <w:t>’</w:t>
      </w:r>
      <w:r w:rsidR="00B01F9C">
        <w:rPr>
          <w:rFonts w:ascii="Times New Roman" w:hAnsi="Times New Roman" w:cs="Times New Roman"/>
        </w:rPr>
        <w:t>,</w:t>
      </w:r>
      <w:r w:rsidR="00CD1E0C">
        <w:rPr>
          <w:rFonts w:ascii="Times New Roman" w:hAnsi="Times New Roman" w:cs="Times New Roman"/>
        </w:rPr>
        <w:t xml:space="preserve"> a tendency to </w:t>
      </w:r>
      <w:r w:rsidR="001C2112">
        <w:rPr>
          <w:rFonts w:ascii="Times New Roman" w:hAnsi="Times New Roman" w:cs="Times New Roman"/>
        </w:rPr>
        <w:t>continually re</w:t>
      </w:r>
      <w:r w:rsidR="00CD1E0C">
        <w:rPr>
          <w:rFonts w:ascii="Times New Roman" w:hAnsi="Times New Roman" w:cs="Times New Roman"/>
        </w:rPr>
        <w:t>invest London places</w:t>
      </w:r>
      <w:r w:rsidR="002F6279">
        <w:rPr>
          <w:rFonts w:ascii="Times New Roman" w:hAnsi="Times New Roman" w:cs="Times New Roman"/>
        </w:rPr>
        <w:t xml:space="preserve"> </w:t>
      </w:r>
      <w:r w:rsidR="00865EEA">
        <w:rPr>
          <w:rFonts w:ascii="Times New Roman" w:hAnsi="Times New Roman" w:cs="Times New Roman"/>
        </w:rPr>
        <w:t xml:space="preserve">already imbued with </w:t>
      </w:r>
      <w:r w:rsidR="00966676">
        <w:rPr>
          <w:rFonts w:ascii="Times New Roman" w:hAnsi="Times New Roman" w:cs="Times New Roman"/>
        </w:rPr>
        <w:t xml:space="preserve">centuries of </w:t>
      </w:r>
      <w:r w:rsidR="00865EEA">
        <w:rPr>
          <w:rFonts w:ascii="Times New Roman" w:hAnsi="Times New Roman" w:cs="Times New Roman"/>
        </w:rPr>
        <w:t>public meaning</w:t>
      </w:r>
      <w:r w:rsidR="001C2112">
        <w:rPr>
          <w:rFonts w:ascii="Times New Roman" w:hAnsi="Times New Roman" w:cs="Times New Roman"/>
        </w:rPr>
        <w:t>.</w:t>
      </w:r>
    </w:p>
    <w:p w14:paraId="5DC704C4" w14:textId="77777777" w:rsidR="001C2112" w:rsidRDefault="001C2112" w:rsidP="0025002D">
      <w:pPr>
        <w:ind w:firstLine="720"/>
        <w:rPr>
          <w:rFonts w:ascii="Times New Roman" w:hAnsi="Times New Roman" w:cs="Times New Roman"/>
          <w:b/>
        </w:rPr>
      </w:pPr>
    </w:p>
    <w:p w14:paraId="152B8667" w14:textId="1BCC5C51" w:rsidR="001C2112" w:rsidRDefault="001C2112">
      <w:pPr>
        <w:rPr>
          <w:rFonts w:ascii="Times New Roman" w:hAnsi="Times New Roman" w:cs="Times New Roman"/>
        </w:rPr>
      </w:pPr>
      <w:r>
        <w:rPr>
          <w:rFonts w:ascii="Times New Roman" w:hAnsi="Times New Roman" w:cs="Times New Roman"/>
          <w:b/>
        </w:rPr>
        <w:t xml:space="preserve">Experiment 2: </w:t>
      </w:r>
      <w:r w:rsidR="00585DA6">
        <w:rPr>
          <w:rFonts w:ascii="Times New Roman" w:hAnsi="Times New Roman" w:cs="Times New Roman"/>
          <w:b/>
        </w:rPr>
        <w:t>Crowdsourcing Emotional Investment</w:t>
      </w:r>
    </w:p>
    <w:p w14:paraId="3343D5F1" w14:textId="77777777" w:rsidR="00DC1D38" w:rsidRDefault="00DC1D38">
      <w:pPr>
        <w:rPr>
          <w:rFonts w:ascii="Times New Roman" w:hAnsi="Times New Roman" w:cs="Times New Roman"/>
          <w:i/>
        </w:rPr>
      </w:pPr>
    </w:p>
    <w:p w14:paraId="09FE3D6F" w14:textId="79879307" w:rsidR="00585DA6" w:rsidRDefault="00585DA6">
      <w:pPr>
        <w:rPr>
          <w:rFonts w:ascii="Times New Roman" w:hAnsi="Times New Roman" w:cs="Times New Roman"/>
        </w:rPr>
      </w:pPr>
      <w:r>
        <w:rPr>
          <w:rFonts w:ascii="Times New Roman" w:hAnsi="Times New Roman" w:cs="Times New Roman"/>
          <w:i/>
        </w:rPr>
        <w:t>Method</w:t>
      </w:r>
    </w:p>
    <w:p w14:paraId="61206D3A" w14:textId="4C39C84D" w:rsidR="00585DA6" w:rsidRDefault="000F7A44">
      <w:pPr>
        <w:rPr>
          <w:rFonts w:ascii="Times New Roman" w:hAnsi="Times New Roman" w:cs="Times New Roman"/>
        </w:rPr>
      </w:pPr>
      <w:r>
        <w:rPr>
          <w:rFonts w:ascii="Times New Roman" w:hAnsi="Times New Roman" w:cs="Times New Roman"/>
        </w:rPr>
        <w:t xml:space="preserve">We used the Amazon </w:t>
      </w:r>
      <w:r w:rsidR="00E31676">
        <w:rPr>
          <w:rFonts w:ascii="Times New Roman" w:hAnsi="Times New Roman" w:cs="Times New Roman"/>
        </w:rPr>
        <w:t>crowdsourcing</w:t>
      </w:r>
      <w:r>
        <w:rPr>
          <w:rFonts w:ascii="Times New Roman" w:hAnsi="Times New Roman" w:cs="Times New Roman"/>
        </w:rPr>
        <w:t xml:space="preserve"> platform, Mechanical Turk, to derive a consensus of readers’ annotations to </w:t>
      </w:r>
      <w:r w:rsidR="000E3537">
        <w:rPr>
          <w:rFonts w:ascii="Times New Roman" w:hAnsi="Times New Roman" w:cs="Times New Roman"/>
        </w:rPr>
        <w:t>overlay onto the foregoing map. For each place in</w:t>
      </w:r>
      <w:r w:rsidR="0090653B">
        <w:rPr>
          <w:rFonts w:ascii="Times New Roman" w:hAnsi="Times New Roman" w:cs="Times New Roman"/>
        </w:rPr>
        <w:t xml:space="preserve"> each half-century, we gave ten passages to twenty readers each. All twenty annotated whether the highlighted place-name acted as the setting of the passage. Ten annotated whether the emotion of fear was associated or experienced in the place; ten for happiness.</w:t>
      </w:r>
      <w:r w:rsidR="00671888">
        <w:rPr>
          <w:rFonts w:ascii="Times New Roman" w:hAnsi="Times New Roman" w:cs="Times New Roman"/>
          <w:vertAlign w:val="superscript"/>
        </w:rPr>
        <w:t>4</w:t>
      </w:r>
      <w:r w:rsidR="00C12B3F">
        <w:rPr>
          <w:rFonts w:ascii="Times New Roman" w:hAnsi="Times New Roman" w:cs="Times New Roman"/>
        </w:rPr>
        <w:t xml:space="preserve"> Averaging these annotations per place per period produced the following two maps.</w:t>
      </w:r>
    </w:p>
    <w:p w14:paraId="61A0AA6B" w14:textId="77777777" w:rsidR="00C12B3F" w:rsidRDefault="00C12B3F" w:rsidP="0025002D">
      <w:pPr>
        <w:ind w:firstLine="720"/>
        <w:rPr>
          <w:rFonts w:ascii="Times New Roman" w:hAnsi="Times New Roman" w:cs="Times New Roman"/>
        </w:rPr>
      </w:pPr>
    </w:p>
    <w:p w14:paraId="5B6486BD" w14:textId="3A91E032" w:rsidR="004208AB" w:rsidRDefault="004208AB" w:rsidP="0025002D">
      <w:pPr>
        <w:ind w:firstLine="720"/>
        <w:rPr>
          <w:rFonts w:ascii="Times New Roman" w:hAnsi="Times New Roman" w:cs="Times New Roman"/>
        </w:rPr>
      </w:pPr>
      <w:r>
        <w:rPr>
          <w:rFonts w:ascii="Times New Roman" w:hAnsi="Times New Roman" w:cs="Times New Roman"/>
        </w:rPr>
        <w:br w:type="page"/>
      </w:r>
    </w:p>
    <w:p w14:paraId="34351A78" w14:textId="64A4EF2B" w:rsidR="004208AB" w:rsidRPr="004208AB" w:rsidRDefault="00815075" w:rsidP="0025002D">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0" locked="0" layoutInCell="1" allowOverlap="1" wp14:anchorId="7AFC0CDE" wp14:editId="70295049">
            <wp:simplePos x="0" y="0"/>
            <wp:positionH relativeFrom="column">
              <wp:posOffset>461010</wp:posOffset>
            </wp:positionH>
            <wp:positionV relativeFrom="paragraph">
              <wp:posOffset>3175</wp:posOffset>
            </wp:positionV>
            <wp:extent cx="5448300" cy="4800600"/>
            <wp:effectExtent l="0" t="0" r="0" b="0"/>
            <wp:wrapTopAndBottom/>
            <wp:docPr id="2" name="Picture 2" descr="Macintosh HD:Users:ryan:Desktop:Screen Shot 2014-11-02 at 10.4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yan:Desktop:Screen Shot 2014-11-02 at 10.49.0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8300" cy="480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1B999" w14:textId="77777777" w:rsidR="00F21DBB" w:rsidRPr="00B20E4F" w:rsidRDefault="00F21DBB" w:rsidP="0025002D">
      <w:pPr>
        <w:ind w:firstLine="720"/>
        <w:rPr>
          <w:rFonts w:ascii="Times New Roman" w:hAnsi="Times New Roman" w:cs="Times New Roman"/>
        </w:rPr>
      </w:pPr>
    </w:p>
    <w:p w14:paraId="46641C94" w14:textId="227C9745" w:rsidR="00DC1D38" w:rsidRDefault="00525DB9" w:rsidP="00DC1D38">
      <w:pPr>
        <w:rPr>
          <w:rFonts w:ascii="Times New Roman" w:hAnsi="Times New Roman" w:cs="Times New Roman"/>
        </w:rPr>
      </w:pPr>
      <w:r>
        <w:rPr>
          <w:rFonts w:ascii="Times New Roman" w:hAnsi="Times New Roman" w:cs="Times New Roman"/>
        </w:rPr>
        <w:pict w14:anchorId="585A7D0F">
          <v:rect id="_x0000_i1026" style="width:0;height:1.5pt" o:hralign="center" o:hrstd="t" o:hr="t" fillcolor="#a0a0a0" stroked="f"/>
        </w:pict>
      </w:r>
    </w:p>
    <w:p w14:paraId="2B1C3483" w14:textId="0F269D66" w:rsidR="00326845" w:rsidRDefault="00B01F9C" w:rsidP="0025002D">
      <w:pPr>
        <w:rPr>
          <w:rFonts w:ascii="Times New Roman" w:hAnsi="Times New Roman" w:cs="Times New Roman"/>
          <w:i/>
        </w:rPr>
      </w:pPr>
      <w:r w:rsidRPr="0025002D">
        <w:rPr>
          <w:rFonts w:ascii="Times New Roman" w:hAnsi="Times New Roman" w:cs="Times New Roman"/>
        </w:rPr>
        <w:t>Map 2</w:t>
      </w:r>
      <w:r w:rsidR="002F6B89">
        <w:rPr>
          <w:rFonts w:ascii="Times New Roman" w:hAnsi="Times New Roman" w:cs="Times New Roman"/>
        </w:rPr>
        <w:t>.</w:t>
      </w:r>
      <w:r w:rsidRPr="0025002D">
        <w:rPr>
          <w:rFonts w:ascii="Times New Roman" w:hAnsi="Times New Roman" w:cs="Times New Roman"/>
        </w:rPr>
        <w:t xml:space="preserve"> Likelihood of narrative setting.</w:t>
      </w:r>
      <w:r>
        <w:rPr>
          <w:rFonts w:ascii="Times New Roman" w:hAnsi="Times New Roman" w:cs="Times New Roman"/>
          <w:i/>
        </w:rPr>
        <w:t xml:space="preserve"> </w:t>
      </w:r>
      <w:r w:rsidR="002F6B89" w:rsidRPr="00B22552">
        <w:rPr>
          <w:rFonts w:ascii="Times New Roman" w:hAnsi="Times New Roman" w:cs="Times New Roman"/>
        </w:rPr>
        <w:t>The four tiles, read left to right, represent a fictional geography of the works published in the four half-centuries of 1700</w:t>
      </w:r>
      <w:r w:rsidR="002F6B89">
        <w:rPr>
          <w:rFonts w:ascii="Times New Roman" w:hAnsi="Times New Roman" w:cs="Times New Roman"/>
        </w:rPr>
        <w:t>–</w:t>
      </w:r>
      <w:r w:rsidR="002F6B89" w:rsidRPr="00B22552">
        <w:rPr>
          <w:rFonts w:ascii="Times New Roman" w:hAnsi="Times New Roman" w:cs="Times New Roman"/>
        </w:rPr>
        <w:t xml:space="preserve">1900, respectively. Circles represent discrete places in our corpus—streets, buildings, squares—while polygons represent wider spaces such as districts or neighborhoods. The depth of color, and the size of circle, reflect the same data: the overall likelihood for fiction of the period to </w:t>
      </w:r>
      <w:r w:rsidR="002F6B89">
        <w:rPr>
          <w:rFonts w:ascii="Times New Roman" w:hAnsi="Times New Roman" w:cs="Times New Roman"/>
        </w:rPr>
        <w:t>act as the setting of a passage</w:t>
      </w:r>
      <w:r w:rsidR="002F6B89" w:rsidRPr="00B22552">
        <w:rPr>
          <w:rFonts w:ascii="Times New Roman" w:hAnsi="Times New Roman" w:cs="Times New Roman"/>
        </w:rPr>
        <w:t>.</w:t>
      </w:r>
      <w:r w:rsidR="002F6B89">
        <w:rPr>
          <w:rFonts w:ascii="Times New Roman" w:hAnsi="Times New Roman" w:cs="Times New Roman"/>
        </w:rPr>
        <w:t xml:space="preserve"> </w:t>
      </w:r>
      <w:r w:rsidR="00326845">
        <w:rPr>
          <w:rFonts w:ascii="Times New Roman" w:hAnsi="Times New Roman" w:cs="Times New Roman"/>
          <w:i/>
        </w:rPr>
        <w:br w:type="page"/>
      </w:r>
    </w:p>
    <w:p w14:paraId="35631308" w14:textId="1E043B6B" w:rsidR="0099766E" w:rsidRDefault="00F45421" w:rsidP="0025002D">
      <w:pPr>
        <w:ind w:firstLine="720"/>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1660288" behindDoc="0" locked="0" layoutInCell="1" allowOverlap="1" wp14:anchorId="535BBD2B" wp14:editId="5F7CDB36">
            <wp:simplePos x="0" y="0"/>
            <wp:positionH relativeFrom="column">
              <wp:posOffset>461010</wp:posOffset>
            </wp:positionH>
            <wp:positionV relativeFrom="paragraph">
              <wp:posOffset>3175</wp:posOffset>
            </wp:positionV>
            <wp:extent cx="5486400" cy="4406900"/>
            <wp:effectExtent l="0" t="0" r="0" b="0"/>
            <wp:wrapTopAndBottom/>
            <wp:docPr id="3" name="Picture 3" descr="Macintosh HD:Users:ryan:Desktop:Screen Shot 2014-11-02 at 10.53.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Desktop:Screen Shot 2014-11-02 at 10.53.0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40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20E7C" w14:textId="4FB2FAED" w:rsidR="00DC1D38" w:rsidRDefault="00525DB9" w:rsidP="00DC1D38">
      <w:pPr>
        <w:rPr>
          <w:rFonts w:ascii="Times New Roman" w:hAnsi="Times New Roman" w:cs="Times New Roman"/>
        </w:rPr>
      </w:pPr>
      <w:r>
        <w:rPr>
          <w:rFonts w:ascii="Times New Roman" w:hAnsi="Times New Roman" w:cs="Times New Roman"/>
        </w:rPr>
        <w:pict w14:anchorId="470CC373">
          <v:rect id="_x0000_i1027" style="width:0;height:1.5pt" o:hralign="center" o:hrstd="t" o:hr="t" fillcolor="#a0a0a0" stroked="f"/>
        </w:pict>
      </w:r>
    </w:p>
    <w:p w14:paraId="236838E9" w14:textId="67AF761B" w:rsidR="00F45421" w:rsidRPr="00326845" w:rsidRDefault="002F6B89" w:rsidP="0025002D">
      <w:pPr>
        <w:rPr>
          <w:rFonts w:ascii="Times New Roman" w:hAnsi="Times New Roman" w:cs="Times New Roman"/>
          <w:i/>
        </w:rPr>
      </w:pPr>
      <w:r w:rsidRPr="0025002D">
        <w:rPr>
          <w:rFonts w:ascii="Times New Roman" w:hAnsi="Times New Roman" w:cs="Times New Roman"/>
        </w:rPr>
        <w:t>Map 3</w:t>
      </w:r>
      <w:r>
        <w:rPr>
          <w:rFonts w:ascii="Times New Roman" w:hAnsi="Times New Roman" w:cs="Times New Roman"/>
        </w:rPr>
        <w:t>.</w:t>
      </w:r>
      <w:r w:rsidRPr="0025002D">
        <w:rPr>
          <w:rFonts w:ascii="Times New Roman" w:hAnsi="Times New Roman" w:cs="Times New Roman"/>
        </w:rPr>
        <w:t xml:space="preserve"> Emotional polarity in fiction</w:t>
      </w:r>
      <w:r>
        <w:rPr>
          <w:rFonts w:ascii="Times New Roman" w:hAnsi="Times New Roman" w:cs="Times New Roman"/>
        </w:rPr>
        <w:t xml:space="preserve">. </w:t>
      </w:r>
      <w:r w:rsidRPr="00B22552">
        <w:rPr>
          <w:rFonts w:ascii="Times New Roman" w:hAnsi="Times New Roman" w:cs="Times New Roman"/>
        </w:rPr>
        <w:t xml:space="preserve">The four tiles, read left to right, represent a fictional geography of the works </w:t>
      </w:r>
      <w:r w:rsidRPr="002F6B89">
        <w:rPr>
          <w:rFonts w:ascii="Times New Roman" w:hAnsi="Times New Roman" w:cs="Times New Roman"/>
        </w:rPr>
        <w:t xml:space="preserve">published in the four half-centuries of 1700–1900, respectively. </w:t>
      </w:r>
      <w:r w:rsidRPr="0025002D">
        <w:rPr>
          <w:rFonts w:ascii="Times New Roman" w:hAnsi="Times New Roman" w:cs="Times New Roman"/>
        </w:rPr>
        <w:t>All</w:t>
      </w:r>
      <w:r w:rsidR="00F45421" w:rsidRPr="0025002D">
        <w:rPr>
          <w:rFonts w:ascii="Times New Roman" w:hAnsi="Times New Roman" w:cs="Times New Roman"/>
        </w:rPr>
        <w:t xml:space="preserve"> places are now represented as geographic polygons. The color scale, from green to red, represents the likelihood of a place to be associated with happiness, subtracted by its likelihood to be associated with fear, in the fiction of that period. Gray areas are </w:t>
      </w:r>
      <w:r w:rsidR="00F31D1D" w:rsidRPr="0025002D">
        <w:rPr>
          <w:rFonts w:ascii="Times New Roman" w:hAnsi="Times New Roman" w:cs="Times New Roman"/>
        </w:rPr>
        <w:t xml:space="preserve">not </w:t>
      </w:r>
      <w:r w:rsidR="00F45421" w:rsidRPr="0025002D">
        <w:rPr>
          <w:rFonts w:ascii="Times New Roman" w:hAnsi="Times New Roman" w:cs="Times New Roman"/>
        </w:rPr>
        <w:t xml:space="preserve">likely to be </w:t>
      </w:r>
      <w:r w:rsidR="00F31D1D" w:rsidRPr="0025002D">
        <w:rPr>
          <w:rFonts w:ascii="Times New Roman" w:hAnsi="Times New Roman" w:cs="Times New Roman"/>
        </w:rPr>
        <w:t xml:space="preserve">associated with either </w:t>
      </w:r>
      <w:r w:rsidR="00F45421" w:rsidRPr="0025002D">
        <w:rPr>
          <w:rFonts w:ascii="Times New Roman" w:hAnsi="Times New Roman" w:cs="Times New Roman"/>
        </w:rPr>
        <w:t>(neutral)</w:t>
      </w:r>
      <w:r w:rsidR="00F31D1D" w:rsidRPr="0025002D">
        <w:rPr>
          <w:rFonts w:ascii="Times New Roman" w:hAnsi="Times New Roman" w:cs="Times New Roman"/>
        </w:rPr>
        <w:t>.</w:t>
      </w:r>
    </w:p>
    <w:p w14:paraId="67BD2576" w14:textId="77777777" w:rsidR="00326845" w:rsidRDefault="00326845" w:rsidP="0025002D">
      <w:pPr>
        <w:ind w:firstLine="720"/>
        <w:rPr>
          <w:rFonts w:ascii="Times New Roman" w:hAnsi="Times New Roman" w:cs="Times New Roman"/>
          <w:i/>
        </w:rPr>
      </w:pPr>
    </w:p>
    <w:p w14:paraId="6486A4E8" w14:textId="77777777" w:rsidR="0086635C" w:rsidRDefault="0086635C" w:rsidP="0025002D">
      <w:pPr>
        <w:ind w:firstLine="720"/>
        <w:rPr>
          <w:rFonts w:ascii="Times New Roman" w:hAnsi="Times New Roman" w:cs="Times New Roman"/>
          <w:i/>
        </w:rPr>
      </w:pPr>
      <w:r>
        <w:rPr>
          <w:rFonts w:ascii="Times New Roman" w:hAnsi="Times New Roman" w:cs="Times New Roman"/>
          <w:i/>
        </w:rPr>
        <w:br w:type="page"/>
      </w:r>
    </w:p>
    <w:p w14:paraId="08DA707F" w14:textId="7F4711E6" w:rsidR="009E6320" w:rsidRPr="001A5DB7" w:rsidRDefault="001A5DB7">
      <w:pPr>
        <w:rPr>
          <w:rFonts w:ascii="Times New Roman" w:hAnsi="Times New Roman" w:cs="Times New Roman"/>
          <w:i/>
        </w:rPr>
      </w:pPr>
      <w:r>
        <w:rPr>
          <w:rFonts w:ascii="Times New Roman" w:hAnsi="Times New Roman" w:cs="Times New Roman"/>
          <w:i/>
        </w:rPr>
        <w:lastRenderedPageBreak/>
        <w:t>Interpretation</w:t>
      </w:r>
    </w:p>
    <w:p w14:paraId="04EDB2CB" w14:textId="5152CCB7" w:rsidR="00941A45" w:rsidRDefault="004A1858">
      <w:pPr>
        <w:rPr>
          <w:rFonts w:ascii="Times New Roman" w:hAnsi="Times New Roman" w:cs="Times New Roman"/>
        </w:rPr>
      </w:pPr>
      <w:r>
        <w:rPr>
          <w:rFonts w:ascii="Times New Roman" w:hAnsi="Times New Roman" w:cs="Times New Roman"/>
        </w:rPr>
        <w:t xml:space="preserve">We observe a spatial bifurcation in </w:t>
      </w:r>
      <w:r w:rsidR="00503E49">
        <w:rPr>
          <w:rFonts w:ascii="Times New Roman" w:hAnsi="Times New Roman" w:cs="Times New Roman"/>
        </w:rPr>
        <w:t xml:space="preserve">fiction’s </w:t>
      </w:r>
      <w:r>
        <w:rPr>
          <w:rFonts w:ascii="Times New Roman" w:hAnsi="Times New Roman" w:cs="Times New Roman"/>
        </w:rPr>
        <w:t>emotional representation</w:t>
      </w:r>
      <w:r w:rsidR="00514067">
        <w:rPr>
          <w:rFonts w:ascii="Times New Roman" w:hAnsi="Times New Roman" w:cs="Times New Roman"/>
        </w:rPr>
        <w:t>s</w:t>
      </w:r>
      <w:r>
        <w:rPr>
          <w:rFonts w:ascii="Times New Roman" w:hAnsi="Times New Roman" w:cs="Times New Roman"/>
        </w:rPr>
        <w:t xml:space="preserve"> </w:t>
      </w:r>
      <w:r w:rsidR="00503E49">
        <w:rPr>
          <w:rFonts w:ascii="Times New Roman" w:hAnsi="Times New Roman" w:cs="Times New Roman"/>
        </w:rPr>
        <w:t>of London places</w:t>
      </w:r>
      <w:r>
        <w:rPr>
          <w:rFonts w:ascii="Times New Roman" w:hAnsi="Times New Roman" w:cs="Times New Roman"/>
        </w:rPr>
        <w:t xml:space="preserve">: locations in the City, South, and East are more </w:t>
      </w:r>
      <w:r w:rsidR="00E31676">
        <w:rPr>
          <w:rFonts w:ascii="Times New Roman" w:hAnsi="Times New Roman" w:cs="Times New Roman"/>
        </w:rPr>
        <w:t>likely</w:t>
      </w:r>
      <w:r w:rsidR="000D4F62">
        <w:rPr>
          <w:rFonts w:ascii="Times New Roman" w:hAnsi="Times New Roman" w:cs="Times New Roman"/>
        </w:rPr>
        <w:t xml:space="preserve"> to be associated with fear</w:t>
      </w:r>
      <w:r>
        <w:rPr>
          <w:rFonts w:ascii="Times New Roman" w:hAnsi="Times New Roman" w:cs="Times New Roman"/>
        </w:rPr>
        <w:t xml:space="preserve"> than locations in the West and North.</w:t>
      </w:r>
      <w:r w:rsidR="00873AA7">
        <w:rPr>
          <w:rFonts w:ascii="Times New Roman" w:hAnsi="Times New Roman" w:cs="Times New Roman"/>
        </w:rPr>
        <w:t xml:space="preserve"> We test this observation by </w:t>
      </w:r>
      <w:r w:rsidR="0016045F">
        <w:rPr>
          <w:rFonts w:ascii="Times New Roman" w:hAnsi="Times New Roman" w:cs="Times New Roman"/>
        </w:rPr>
        <w:t xml:space="preserve">modeling </w:t>
      </w:r>
      <w:r w:rsidR="00873AA7">
        <w:rPr>
          <w:rFonts w:ascii="Times New Roman" w:hAnsi="Times New Roman" w:cs="Times New Roman"/>
        </w:rPr>
        <w:t xml:space="preserve">the spatial patterns in the likelihoods of narrative setting, fear, and happiness, with the spatial patterns of four </w:t>
      </w:r>
      <w:r w:rsidR="005A7710">
        <w:rPr>
          <w:rFonts w:ascii="Times New Roman" w:hAnsi="Times New Roman" w:cs="Times New Roman"/>
        </w:rPr>
        <w:t>social-geographic data</w:t>
      </w:r>
      <w:r w:rsidR="00873AA7">
        <w:rPr>
          <w:rFonts w:ascii="Times New Roman" w:hAnsi="Times New Roman" w:cs="Times New Roman"/>
        </w:rPr>
        <w:t xml:space="preserve">: </w:t>
      </w:r>
      <w:r w:rsidR="00E544C6">
        <w:rPr>
          <w:rFonts w:ascii="Times New Roman" w:hAnsi="Times New Roman" w:cs="Times New Roman"/>
        </w:rPr>
        <w:t xml:space="preserve">the location of the place, whether in the City, or South, East, North, or West of it; the function of the place, </w:t>
      </w:r>
      <w:r w:rsidR="00FF5A0B">
        <w:rPr>
          <w:rFonts w:ascii="Times New Roman" w:hAnsi="Times New Roman" w:cs="Times New Roman"/>
        </w:rPr>
        <w:t xml:space="preserve">whether Prison, Church, Square, </w:t>
      </w:r>
      <w:r w:rsidR="00E31676">
        <w:rPr>
          <w:rFonts w:ascii="Times New Roman" w:hAnsi="Times New Roman" w:cs="Times New Roman"/>
        </w:rPr>
        <w:t>etc.</w:t>
      </w:r>
      <w:r w:rsidR="00FF5A0B">
        <w:rPr>
          <w:rFonts w:ascii="Times New Roman" w:hAnsi="Times New Roman" w:cs="Times New Roman"/>
        </w:rPr>
        <w:t xml:space="preserve">; </w:t>
      </w:r>
      <w:r w:rsidR="004836BA">
        <w:rPr>
          <w:rFonts w:ascii="Times New Roman" w:hAnsi="Times New Roman" w:cs="Times New Roman"/>
        </w:rPr>
        <w:t>the age of the place, whether deriving from the Roman and medieval eras or from the Tudor era onward</w:t>
      </w:r>
      <w:r w:rsidR="00816077">
        <w:rPr>
          <w:rFonts w:ascii="Times New Roman" w:hAnsi="Times New Roman" w:cs="Times New Roman"/>
        </w:rPr>
        <w:t>; and finally, the social class of the place, as measured using remote sensing techniques applied to its immediate vicinity on Booth’s 1889 map of income classes in London.</w:t>
      </w:r>
      <w:r w:rsidR="00D73A93">
        <w:rPr>
          <w:rFonts w:ascii="Times New Roman" w:hAnsi="Times New Roman" w:cs="Times New Roman"/>
        </w:rPr>
        <w:t xml:space="preserve"> </w:t>
      </w:r>
      <w:r w:rsidR="00385566">
        <w:rPr>
          <w:rFonts w:ascii="Times New Roman" w:hAnsi="Times New Roman" w:cs="Times New Roman"/>
        </w:rPr>
        <w:t xml:space="preserve">These four independent data are treated as factors in an odds ratio in order to measure the extent to which they statistically affect the likelihood for setting, fear, and happiness. </w:t>
      </w:r>
      <w:r w:rsidR="00CE3C2C">
        <w:rPr>
          <w:rFonts w:ascii="Times New Roman" w:hAnsi="Times New Roman" w:cs="Times New Roman"/>
        </w:rPr>
        <w:t>The significant odds ratios (&gt;1.4) are visualized in the following network.</w:t>
      </w:r>
    </w:p>
    <w:p w14:paraId="247D45F9" w14:textId="77777777" w:rsidR="00CE3C2C" w:rsidRDefault="00CE3C2C" w:rsidP="0025002D">
      <w:pPr>
        <w:ind w:firstLine="720"/>
        <w:rPr>
          <w:rFonts w:ascii="Times New Roman" w:hAnsi="Times New Roman" w:cs="Times New Roman"/>
        </w:rPr>
      </w:pPr>
    </w:p>
    <w:p w14:paraId="3B898193" w14:textId="77777777" w:rsidR="00DC1D38" w:rsidRDefault="00DC1D38" w:rsidP="0025002D">
      <w:pPr>
        <w:ind w:firstLine="720"/>
      </w:pPr>
    </w:p>
    <w:p w14:paraId="0645048F" w14:textId="5A644122" w:rsidR="00CE3C2C" w:rsidRPr="00873AA7" w:rsidRDefault="00751394" w:rsidP="0025002D">
      <w:pPr>
        <w:ind w:firstLine="720"/>
      </w:pPr>
      <w:r>
        <w:rPr>
          <w:noProof/>
        </w:rPr>
        <w:drawing>
          <wp:anchor distT="0" distB="0" distL="114300" distR="114300" simplePos="0" relativeHeight="251661312" behindDoc="0" locked="0" layoutInCell="1" allowOverlap="1" wp14:anchorId="14B9BFFA" wp14:editId="57E028D9">
            <wp:simplePos x="0" y="0"/>
            <wp:positionH relativeFrom="column">
              <wp:posOffset>461010</wp:posOffset>
            </wp:positionH>
            <wp:positionV relativeFrom="paragraph">
              <wp:posOffset>-3810</wp:posOffset>
            </wp:positionV>
            <wp:extent cx="5473700" cy="1600200"/>
            <wp:effectExtent l="0" t="0" r="0" b="0"/>
            <wp:wrapTopAndBottom/>
            <wp:docPr id="4" name="Picture 4" descr="Macintosh HD:Users:ryan:Dropbox:LITLAB:crowdsourcing:finalpush:figures:BayesM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Dropbox:LITLAB:crowdsourcing:finalpush:figures:BayesMap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B6CD4" w14:textId="13AD1842" w:rsidR="00DC1D38" w:rsidRDefault="00525DB9" w:rsidP="00DC1D38">
      <w:pPr>
        <w:rPr>
          <w:rFonts w:ascii="Times New Roman" w:hAnsi="Times New Roman" w:cs="Times New Roman"/>
        </w:rPr>
      </w:pPr>
      <w:r>
        <w:rPr>
          <w:rFonts w:ascii="Times New Roman" w:hAnsi="Times New Roman" w:cs="Times New Roman"/>
        </w:rPr>
        <w:pict w14:anchorId="4C0FC2B3">
          <v:rect id="_x0000_i1028" style="width:0;height:1.5pt" o:hralign="center" o:hrstd="t" o:hr="t" fillcolor="#a0a0a0" stroked="f"/>
        </w:pict>
      </w:r>
    </w:p>
    <w:p w14:paraId="253CC1C4" w14:textId="4D90236A" w:rsidR="00DC1D38" w:rsidRPr="00003839" w:rsidRDefault="00DC1D38" w:rsidP="0025002D">
      <w:pPr>
        <w:rPr>
          <w:rFonts w:ascii="Times New Roman" w:hAnsi="Times New Roman" w:cs="Times New Roman"/>
        </w:rPr>
      </w:pPr>
      <w:r w:rsidRPr="00003839">
        <w:rPr>
          <w:rFonts w:ascii="Times New Roman" w:hAnsi="Times New Roman" w:cs="Times New Roman"/>
        </w:rPr>
        <w:t>Figure 1</w:t>
      </w:r>
      <w:r>
        <w:rPr>
          <w:rFonts w:ascii="Times New Roman" w:hAnsi="Times New Roman" w:cs="Times New Roman"/>
        </w:rPr>
        <w:t>.</w:t>
      </w:r>
      <w:r w:rsidRPr="00003839">
        <w:rPr>
          <w:rFonts w:ascii="Times New Roman" w:hAnsi="Times New Roman" w:cs="Times New Roman"/>
        </w:rPr>
        <w:t xml:space="preserve"> Factors influencing setting, fear, and happiness</w:t>
      </w:r>
      <w:r>
        <w:rPr>
          <w:rFonts w:ascii="Times New Roman" w:hAnsi="Times New Roman" w:cs="Times New Roman"/>
        </w:rPr>
        <w:t>.</w:t>
      </w:r>
    </w:p>
    <w:p w14:paraId="6E3F8D64" w14:textId="77777777" w:rsidR="00B03EA5" w:rsidRDefault="00B03EA5" w:rsidP="0025002D">
      <w:pPr>
        <w:ind w:firstLine="720"/>
        <w:rPr>
          <w:rFonts w:ascii="Times New Roman" w:hAnsi="Times New Roman" w:cs="Times New Roman"/>
        </w:rPr>
      </w:pPr>
    </w:p>
    <w:p w14:paraId="244A51CA" w14:textId="00C4DE76" w:rsidR="004A1858" w:rsidRDefault="00B03EA5" w:rsidP="0025002D">
      <w:pPr>
        <w:ind w:firstLine="720"/>
        <w:rPr>
          <w:rFonts w:ascii="Times New Roman" w:hAnsi="Times New Roman" w:cs="Times New Roman"/>
        </w:rPr>
      </w:pPr>
      <w:r>
        <w:rPr>
          <w:rFonts w:ascii="Times New Roman" w:hAnsi="Times New Roman" w:cs="Times New Roman"/>
        </w:rPr>
        <w:t xml:space="preserve">Emotional representations of fear and happiness articulate two distinct geographies of London. Prisons, </w:t>
      </w:r>
      <w:r w:rsidR="002F6B89">
        <w:rPr>
          <w:rFonts w:ascii="Times New Roman" w:hAnsi="Times New Roman" w:cs="Times New Roman"/>
        </w:rPr>
        <w:t>h</w:t>
      </w:r>
      <w:r>
        <w:rPr>
          <w:rFonts w:ascii="Times New Roman" w:hAnsi="Times New Roman" w:cs="Times New Roman"/>
        </w:rPr>
        <w:t xml:space="preserve">ills (which have prisons associated with them), </w:t>
      </w:r>
      <w:r w:rsidR="007C5E64">
        <w:rPr>
          <w:rFonts w:ascii="Times New Roman" w:hAnsi="Times New Roman" w:cs="Times New Roman"/>
        </w:rPr>
        <w:t>pre-modern</w:t>
      </w:r>
      <w:r>
        <w:rPr>
          <w:rFonts w:ascii="Times New Roman" w:hAnsi="Times New Roman" w:cs="Times New Roman"/>
        </w:rPr>
        <w:t xml:space="preserve"> buildings, and places in the City are more likely </w:t>
      </w:r>
      <w:r w:rsidR="00DC2137">
        <w:rPr>
          <w:rFonts w:ascii="Times New Roman" w:hAnsi="Times New Roman" w:cs="Times New Roman"/>
        </w:rPr>
        <w:t xml:space="preserve">be </w:t>
      </w:r>
      <w:r w:rsidR="00D930ED">
        <w:rPr>
          <w:rFonts w:ascii="Times New Roman" w:hAnsi="Times New Roman" w:cs="Times New Roman"/>
        </w:rPr>
        <w:t>associated with fear</w:t>
      </w:r>
      <w:r w:rsidR="009F42EA">
        <w:rPr>
          <w:rFonts w:ascii="Times New Roman" w:hAnsi="Times New Roman" w:cs="Times New Roman"/>
        </w:rPr>
        <w:t>. P</w:t>
      </w:r>
      <w:r>
        <w:rPr>
          <w:rFonts w:ascii="Times New Roman" w:hAnsi="Times New Roman" w:cs="Times New Roman"/>
        </w:rPr>
        <w:t>arks, churches, squares, theatres, modern buildings, places in the West, and places around which Booth had indicated upper</w:t>
      </w:r>
      <w:r w:rsidR="002F6B89">
        <w:rPr>
          <w:rFonts w:ascii="Times New Roman" w:hAnsi="Times New Roman" w:cs="Times New Roman"/>
        </w:rPr>
        <w:t>-</w:t>
      </w:r>
      <w:r>
        <w:rPr>
          <w:rFonts w:ascii="Times New Roman" w:hAnsi="Times New Roman" w:cs="Times New Roman"/>
        </w:rPr>
        <w:t xml:space="preserve">class residents lived are </w:t>
      </w:r>
      <w:r w:rsidR="008E0990">
        <w:rPr>
          <w:rFonts w:ascii="Times New Roman" w:hAnsi="Times New Roman" w:cs="Times New Roman"/>
        </w:rPr>
        <w:t xml:space="preserve">more </w:t>
      </w:r>
      <w:r>
        <w:rPr>
          <w:rFonts w:ascii="Times New Roman" w:hAnsi="Times New Roman" w:cs="Times New Roman"/>
        </w:rPr>
        <w:t xml:space="preserve">likely to be associated with happiness. Interestingly, the only factor making both emotions more likely is a factor of narrative form: whether the passage was embodied in the place </w:t>
      </w:r>
      <w:r w:rsidR="00B65602">
        <w:rPr>
          <w:rFonts w:ascii="Times New Roman" w:hAnsi="Times New Roman" w:cs="Times New Roman"/>
        </w:rPr>
        <w:t xml:space="preserve">through </w:t>
      </w:r>
      <w:r>
        <w:rPr>
          <w:rFonts w:ascii="Times New Roman" w:hAnsi="Times New Roman" w:cs="Times New Roman"/>
        </w:rPr>
        <w:t xml:space="preserve">its narrative setting. We interpret these results </w:t>
      </w:r>
      <w:r w:rsidR="006D74A9">
        <w:rPr>
          <w:rFonts w:ascii="Times New Roman" w:hAnsi="Times New Roman" w:cs="Times New Roman"/>
        </w:rPr>
        <w:t xml:space="preserve">further </w:t>
      </w:r>
      <w:r>
        <w:rPr>
          <w:rFonts w:ascii="Times New Roman" w:hAnsi="Times New Roman" w:cs="Times New Roman"/>
        </w:rPr>
        <w:t xml:space="preserve">and argue for the </w:t>
      </w:r>
      <w:r w:rsidR="00910911">
        <w:rPr>
          <w:rFonts w:ascii="Times New Roman" w:hAnsi="Times New Roman" w:cs="Times New Roman"/>
        </w:rPr>
        <w:t xml:space="preserve">relevance of DLG in articulating nuanced geographies of </w:t>
      </w:r>
      <w:r w:rsidR="000032EA">
        <w:rPr>
          <w:rFonts w:ascii="Times New Roman" w:hAnsi="Times New Roman" w:cs="Times New Roman"/>
        </w:rPr>
        <w:t xml:space="preserve">literary </w:t>
      </w:r>
      <w:r w:rsidR="00E71438">
        <w:rPr>
          <w:rFonts w:ascii="Times New Roman" w:hAnsi="Times New Roman" w:cs="Times New Roman"/>
        </w:rPr>
        <w:t>history</w:t>
      </w:r>
      <w:r w:rsidR="000032EA">
        <w:rPr>
          <w:rFonts w:ascii="Times New Roman" w:hAnsi="Times New Roman" w:cs="Times New Roman"/>
        </w:rPr>
        <w:t>.</w:t>
      </w:r>
    </w:p>
    <w:p w14:paraId="2DF0D762" w14:textId="77777777" w:rsidR="00941A45" w:rsidRDefault="00941A45" w:rsidP="0025002D">
      <w:pPr>
        <w:ind w:firstLine="720"/>
        <w:rPr>
          <w:rFonts w:ascii="Times New Roman" w:hAnsi="Times New Roman" w:cs="Times New Roman"/>
        </w:rPr>
      </w:pPr>
    </w:p>
    <w:p w14:paraId="4E9A624D" w14:textId="77777777" w:rsidR="00671888" w:rsidRDefault="00671888">
      <w:pPr>
        <w:rPr>
          <w:rFonts w:ascii="Times New Roman" w:hAnsi="Times New Roman" w:cs="Times New Roman"/>
          <w:b/>
        </w:rPr>
      </w:pPr>
      <w:r>
        <w:rPr>
          <w:rFonts w:ascii="Times New Roman" w:hAnsi="Times New Roman" w:cs="Times New Roman"/>
          <w:b/>
        </w:rPr>
        <w:t>Notes</w:t>
      </w:r>
    </w:p>
    <w:p w14:paraId="57D94932" w14:textId="46281B01" w:rsidR="00671888" w:rsidRPr="00671888" w:rsidRDefault="00671888" w:rsidP="00671888">
      <w:pPr>
        <w:rPr>
          <w:rFonts w:ascii="Times New Roman" w:hAnsi="Times New Roman" w:cs="Times New Roman"/>
        </w:rPr>
      </w:pPr>
      <w:r>
        <w:rPr>
          <w:rFonts w:ascii="Times New Roman" w:hAnsi="Times New Roman" w:cs="Times New Roman"/>
        </w:rPr>
        <w:t xml:space="preserve">1. </w:t>
      </w:r>
      <w:r w:rsidRPr="00671888">
        <w:rPr>
          <w:rFonts w:ascii="Times New Roman" w:hAnsi="Times New Roman" w:cs="Times New Roman"/>
        </w:rPr>
        <w:t xml:space="preserve">Our corpus derives from the Literary Lab’s fictional corpus, and includes 5,000 works of English-language fiction published between 1700 and 1900. </w:t>
      </w:r>
    </w:p>
    <w:p w14:paraId="45D9E492" w14:textId="24BAC977" w:rsidR="00671888" w:rsidRPr="00671888" w:rsidRDefault="00671888" w:rsidP="00671888">
      <w:pPr>
        <w:pStyle w:val="FootnoteText"/>
        <w:rPr>
          <w:rFonts w:ascii="Times New Roman" w:hAnsi="Times New Roman" w:cs="Times New Roman"/>
        </w:rPr>
      </w:pPr>
      <w:r>
        <w:rPr>
          <w:rFonts w:ascii="Times New Roman" w:hAnsi="Times New Roman" w:cs="Times New Roman"/>
        </w:rPr>
        <w:t xml:space="preserve">2. </w:t>
      </w:r>
      <w:r w:rsidRPr="00671888">
        <w:rPr>
          <w:rFonts w:ascii="Times New Roman" w:hAnsi="Times New Roman" w:cs="Times New Roman"/>
        </w:rPr>
        <w:t xml:space="preserve">Places were chosen if appearing with a minimum frequency of 0.2% of the total occurrences of London places in any half-century of fiction from 1700 to 1900. In addition, the name of each London district identified on Booth’s 1889 map of London </w:t>
      </w:r>
      <w:r w:rsidRPr="00671888">
        <w:rPr>
          <w:rFonts w:ascii="Times New Roman" w:hAnsi="Times New Roman" w:cs="Times New Roman"/>
        </w:rPr>
        <w:lastRenderedPageBreak/>
        <w:t>was included to ensure sufficient spatial representation of parts of the South and East of London.</w:t>
      </w:r>
    </w:p>
    <w:p w14:paraId="532293F9" w14:textId="14D0AFC7" w:rsidR="00671888" w:rsidRPr="00671888" w:rsidRDefault="00671888" w:rsidP="00671888">
      <w:pPr>
        <w:pStyle w:val="FootnoteText"/>
        <w:rPr>
          <w:rFonts w:ascii="Times New Roman" w:hAnsi="Times New Roman" w:cs="Times New Roman"/>
        </w:rPr>
      </w:pPr>
      <w:r>
        <w:rPr>
          <w:rFonts w:ascii="Times New Roman" w:hAnsi="Times New Roman" w:cs="Times New Roman"/>
        </w:rPr>
        <w:t xml:space="preserve">3. </w:t>
      </w:r>
      <w:r w:rsidRPr="00671888">
        <w:rPr>
          <w:rFonts w:ascii="Times New Roman" w:hAnsi="Times New Roman" w:cs="Times New Roman"/>
        </w:rPr>
        <w:t>Population data was retrieved from UK census data on historical population in London by borough: data.london.gov.uk/datastore/package/historic-census-population. The ‘West End’ is spatially represented in the data by the contemporary borough of Westminster.</w:t>
      </w:r>
    </w:p>
    <w:p w14:paraId="7093969D" w14:textId="6917C56B" w:rsidR="00671888" w:rsidRPr="00671888" w:rsidRDefault="00671888" w:rsidP="00671888">
      <w:pPr>
        <w:pStyle w:val="FootnoteText"/>
        <w:rPr>
          <w:rFonts w:ascii="Times New Roman" w:hAnsi="Times New Roman" w:cs="Times New Roman"/>
        </w:rPr>
      </w:pPr>
      <w:r>
        <w:rPr>
          <w:rFonts w:ascii="Times New Roman" w:hAnsi="Times New Roman" w:cs="Times New Roman"/>
        </w:rPr>
        <w:t xml:space="preserve">4. </w:t>
      </w:r>
      <w:r w:rsidRPr="00671888">
        <w:rPr>
          <w:rFonts w:ascii="Times New Roman" w:hAnsi="Times New Roman" w:cs="Times New Roman"/>
        </w:rPr>
        <w:t>Our process of quality control was as follows. We applied statistical techniques to determine whether readers behaved, on average, more like other readers than would random chance. In borderline cases, manual inspection was made to determine whether the data was unlikely to have been entered si</w:t>
      </w:r>
      <w:bookmarkStart w:id="0" w:name="_GoBack"/>
      <w:bookmarkEnd w:id="0"/>
      <w:r w:rsidRPr="00671888">
        <w:rPr>
          <w:rFonts w:ascii="Times New Roman" w:hAnsi="Times New Roman" w:cs="Times New Roman"/>
        </w:rPr>
        <w:t>ncerely, in which case we excluded it from our analysis.</w:t>
      </w:r>
    </w:p>
    <w:p w14:paraId="642AC520" w14:textId="77777777" w:rsidR="00671888" w:rsidRDefault="00671888">
      <w:pPr>
        <w:rPr>
          <w:rFonts w:ascii="Times New Roman" w:hAnsi="Times New Roman" w:cs="Times New Roman"/>
          <w:b/>
        </w:rPr>
      </w:pPr>
    </w:p>
    <w:p w14:paraId="0B83A8F1" w14:textId="13BA10FF" w:rsidR="00941A45" w:rsidRDefault="00B94482">
      <w:pPr>
        <w:rPr>
          <w:rFonts w:ascii="Times New Roman" w:hAnsi="Times New Roman" w:cs="Times New Roman"/>
        </w:rPr>
      </w:pPr>
      <w:r>
        <w:rPr>
          <w:rFonts w:ascii="Times New Roman" w:hAnsi="Times New Roman" w:cs="Times New Roman"/>
          <w:b/>
        </w:rPr>
        <w:t>References</w:t>
      </w:r>
    </w:p>
    <w:p w14:paraId="549A1BD2" w14:textId="3E7CCFAB" w:rsidR="005A32A9" w:rsidRDefault="005A32A9" w:rsidP="0025002D">
      <w:pPr>
        <w:spacing w:line="276" w:lineRule="auto"/>
        <w:rPr>
          <w:rFonts w:ascii="Times New Roman" w:eastAsia="Times New Roman" w:hAnsi="Times New Roman" w:cs="Times New Roman"/>
          <w:color w:val="000000"/>
          <w:szCs w:val="20"/>
        </w:rPr>
      </w:pPr>
      <w:r w:rsidRPr="0025002D">
        <w:rPr>
          <w:rFonts w:ascii="Times New Roman" w:eastAsia="Times New Roman" w:hAnsi="Times New Roman" w:cs="Times New Roman"/>
          <w:b/>
          <w:color w:val="000000"/>
          <w:szCs w:val="20"/>
        </w:rPr>
        <w:t>Jockers, M</w:t>
      </w:r>
      <w:r w:rsidR="00B94482" w:rsidRPr="0025002D">
        <w:rPr>
          <w:rFonts w:ascii="Times New Roman" w:eastAsia="Times New Roman" w:hAnsi="Times New Roman" w:cs="Times New Roman"/>
          <w:b/>
          <w:color w:val="000000"/>
          <w:szCs w:val="20"/>
        </w:rPr>
        <w:t xml:space="preserve">. L., with </w:t>
      </w:r>
      <w:r w:rsidRPr="0025002D">
        <w:rPr>
          <w:rFonts w:ascii="Times New Roman" w:eastAsia="Times New Roman" w:hAnsi="Times New Roman" w:cs="Times New Roman"/>
          <w:b/>
          <w:color w:val="000000"/>
          <w:szCs w:val="20"/>
        </w:rPr>
        <w:t xml:space="preserve">Allen, </w:t>
      </w:r>
      <w:r w:rsidR="00B94482" w:rsidRPr="0025002D">
        <w:rPr>
          <w:rFonts w:ascii="Times New Roman" w:eastAsia="Times New Roman" w:hAnsi="Times New Roman" w:cs="Times New Roman"/>
          <w:b/>
          <w:color w:val="000000"/>
          <w:szCs w:val="20"/>
        </w:rPr>
        <w:t xml:space="preserve">B., </w:t>
      </w:r>
      <w:r w:rsidRPr="0025002D">
        <w:rPr>
          <w:rFonts w:ascii="Times New Roman" w:eastAsia="Times New Roman" w:hAnsi="Times New Roman" w:cs="Times New Roman"/>
          <w:b/>
          <w:color w:val="000000"/>
          <w:szCs w:val="20"/>
        </w:rPr>
        <w:t xml:space="preserve">Blevins, </w:t>
      </w:r>
      <w:r w:rsidR="00B94482" w:rsidRPr="0025002D">
        <w:rPr>
          <w:rFonts w:ascii="Times New Roman" w:eastAsia="Times New Roman" w:hAnsi="Times New Roman" w:cs="Times New Roman"/>
          <w:b/>
          <w:color w:val="000000"/>
          <w:szCs w:val="20"/>
        </w:rPr>
        <w:t xml:space="preserve">C. and </w:t>
      </w:r>
      <w:r w:rsidRPr="0025002D">
        <w:rPr>
          <w:rFonts w:ascii="Times New Roman" w:eastAsia="Times New Roman" w:hAnsi="Times New Roman" w:cs="Times New Roman"/>
          <w:b/>
          <w:color w:val="000000"/>
          <w:szCs w:val="20"/>
        </w:rPr>
        <w:t>Heuser</w:t>
      </w:r>
      <w:r w:rsidR="00B94482" w:rsidRPr="0025002D">
        <w:rPr>
          <w:rFonts w:ascii="Times New Roman" w:eastAsia="Times New Roman" w:hAnsi="Times New Roman" w:cs="Times New Roman"/>
          <w:b/>
          <w:color w:val="000000"/>
          <w:szCs w:val="20"/>
        </w:rPr>
        <w:t>, R</w:t>
      </w:r>
      <w:r w:rsidRPr="0025002D">
        <w:rPr>
          <w:rFonts w:ascii="Times New Roman" w:eastAsia="Times New Roman" w:hAnsi="Times New Roman" w:cs="Times New Roman"/>
          <w:b/>
          <w:color w:val="000000"/>
          <w:szCs w:val="20"/>
        </w:rPr>
        <w:t>.</w:t>
      </w:r>
      <w:r w:rsidRPr="005A32A9">
        <w:rPr>
          <w:rFonts w:ascii="Times New Roman" w:eastAsia="Times New Roman" w:hAnsi="Times New Roman" w:cs="Times New Roman"/>
          <w:color w:val="000000"/>
          <w:szCs w:val="20"/>
        </w:rPr>
        <w:t xml:space="preserve"> </w:t>
      </w:r>
      <w:r w:rsidR="00B94482">
        <w:rPr>
          <w:rFonts w:ascii="Times New Roman" w:eastAsia="Times New Roman" w:hAnsi="Times New Roman" w:cs="Times New Roman"/>
          <w:color w:val="000000"/>
          <w:szCs w:val="20"/>
        </w:rPr>
        <w:t xml:space="preserve">(2012). </w:t>
      </w:r>
      <w:r w:rsidRPr="005A32A9">
        <w:rPr>
          <w:rFonts w:ascii="Times New Roman" w:eastAsia="Times New Roman" w:hAnsi="Times New Roman" w:cs="Times New Roman"/>
          <w:color w:val="000000"/>
          <w:szCs w:val="20"/>
        </w:rPr>
        <w:t xml:space="preserve">A Geography </w:t>
      </w:r>
    </w:p>
    <w:p w14:paraId="11C8EEB8" w14:textId="52007CFA" w:rsidR="005A32A9" w:rsidRPr="005A32A9" w:rsidRDefault="005A32A9" w:rsidP="0025002D">
      <w:pPr>
        <w:spacing w:line="276" w:lineRule="auto"/>
        <w:rPr>
          <w:rFonts w:ascii="Times New Roman" w:eastAsia="Times New Roman" w:hAnsi="Times New Roman" w:cs="Times New Roman"/>
          <w:color w:val="000000"/>
          <w:szCs w:val="20"/>
        </w:rPr>
      </w:pPr>
      <w:r w:rsidRPr="005A32A9">
        <w:rPr>
          <w:rFonts w:ascii="Times New Roman" w:eastAsia="Times New Roman" w:hAnsi="Times New Roman" w:cs="Times New Roman"/>
          <w:color w:val="000000"/>
          <w:szCs w:val="20"/>
        </w:rPr>
        <w:t xml:space="preserve">of Nineteenth-Century English and American Literature. </w:t>
      </w:r>
      <w:r w:rsidRPr="0025002D">
        <w:rPr>
          <w:rFonts w:ascii="Times New Roman" w:eastAsia="Times New Roman" w:hAnsi="Times New Roman" w:cs="Times New Roman"/>
          <w:i/>
          <w:color w:val="000000"/>
          <w:szCs w:val="20"/>
        </w:rPr>
        <w:t>Social Science History Association, 37th Annual Meeting</w:t>
      </w:r>
      <w:r w:rsidRPr="005A32A9">
        <w:rPr>
          <w:rFonts w:ascii="Times New Roman" w:eastAsia="Times New Roman" w:hAnsi="Times New Roman" w:cs="Times New Roman"/>
          <w:color w:val="000000"/>
          <w:szCs w:val="20"/>
        </w:rPr>
        <w:t xml:space="preserve">, Vancouver, British Columbia, </w:t>
      </w:r>
      <w:r w:rsidR="00B94482">
        <w:rPr>
          <w:rFonts w:ascii="Times New Roman" w:eastAsia="Times New Roman" w:hAnsi="Times New Roman" w:cs="Times New Roman"/>
          <w:color w:val="000000"/>
          <w:szCs w:val="20"/>
        </w:rPr>
        <w:t xml:space="preserve">2 </w:t>
      </w:r>
      <w:r w:rsidRPr="005A32A9">
        <w:rPr>
          <w:rFonts w:ascii="Times New Roman" w:eastAsia="Times New Roman" w:hAnsi="Times New Roman" w:cs="Times New Roman"/>
          <w:color w:val="000000"/>
          <w:szCs w:val="20"/>
        </w:rPr>
        <w:t>November 2012.</w:t>
      </w:r>
    </w:p>
    <w:p w14:paraId="581A895B" w14:textId="7F5F9E49" w:rsidR="00941A45" w:rsidRDefault="00284A79" w:rsidP="0025002D">
      <w:pPr>
        <w:pStyle w:val="Normal1"/>
        <w:spacing w:line="276" w:lineRule="auto"/>
        <w:rPr>
          <w:rFonts w:ascii="Times New Roman" w:eastAsia="Times New Roman" w:hAnsi="Times New Roman" w:cs="Times New Roman"/>
        </w:rPr>
      </w:pPr>
      <w:r w:rsidRPr="0025002D">
        <w:rPr>
          <w:rFonts w:ascii="Times New Roman" w:eastAsia="Times New Roman" w:hAnsi="Times New Roman" w:cs="Times New Roman"/>
          <w:b/>
        </w:rPr>
        <w:t>Ngai, S.</w:t>
      </w:r>
      <w:r>
        <w:rPr>
          <w:rFonts w:ascii="Times New Roman" w:eastAsia="Times New Roman" w:hAnsi="Times New Roman" w:cs="Times New Roman"/>
        </w:rPr>
        <w:t xml:space="preserve"> </w:t>
      </w:r>
      <w:r w:rsidR="00B94482">
        <w:rPr>
          <w:rFonts w:ascii="Times New Roman" w:eastAsia="Times New Roman" w:hAnsi="Times New Roman" w:cs="Times New Roman"/>
        </w:rPr>
        <w:t xml:space="preserve">(2004). </w:t>
      </w:r>
      <w:r>
        <w:rPr>
          <w:rFonts w:ascii="Times New Roman" w:eastAsia="Times New Roman" w:hAnsi="Times New Roman" w:cs="Times New Roman"/>
          <w:i/>
        </w:rPr>
        <w:t>Ugly Feelings</w:t>
      </w:r>
      <w:r>
        <w:rPr>
          <w:rFonts w:ascii="Times New Roman" w:eastAsia="Times New Roman" w:hAnsi="Times New Roman" w:cs="Times New Roman"/>
        </w:rPr>
        <w:t>.</w:t>
      </w:r>
      <w:r w:rsidR="00B94482">
        <w:rPr>
          <w:rFonts w:ascii="Times New Roman" w:eastAsia="Times New Roman" w:hAnsi="Times New Roman" w:cs="Times New Roman"/>
        </w:rPr>
        <w:t xml:space="preserve"> </w:t>
      </w:r>
      <w:r>
        <w:rPr>
          <w:rFonts w:ascii="Times New Roman" w:eastAsia="Times New Roman" w:hAnsi="Times New Roman" w:cs="Times New Roman"/>
        </w:rPr>
        <w:t>Harvard U</w:t>
      </w:r>
      <w:r w:rsidR="00B94482">
        <w:rPr>
          <w:rFonts w:ascii="Times New Roman" w:eastAsia="Times New Roman" w:hAnsi="Times New Roman" w:cs="Times New Roman"/>
        </w:rPr>
        <w:t>niversity Press, Cambridge</w:t>
      </w:r>
      <w:r>
        <w:rPr>
          <w:rFonts w:ascii="Times New Roman" w:eastAsia="Times New Roman" w:hAnsi="Times New Roman" w:cs="Times New Roman"/>
        </w:rPr>
        <w:t>.</w:t>
      </w:r>
    </w:p>
    <w:p w14:paraId="48B0477F" w14:textId="146DA094" w:rsidR="0027403E" w:rsidRPr="0027403E" w:rsidRDefault="00FD4890" w:rsidP="0025002D">
      <w:pPr>
        <w:pStyle w:val="Normal1"/>
        <w:spacing w:line="276" w:lineRule="auto"/>
        <w:rPr>
          <w:rFonts w:ascii="Times New Roman" w:eastAsia="Times New Roman" w:hAnsi="Times New Roman" w:cs="Times New Roman"/>
        </w:rPr>
      </w:pPr>
      <w:r w:rsidRPr="0025002D">
        <w:rPr>
          <w:rFonts w:ascii="Times New Roman" w:eastAsia="Times New Roman" w:hAnsi="Times New Roman" w:cs="Times New Roman"/>
          <w:b/>
        </w:rPr>
        <w:t>Piatti, B</w:t>
      </w:r>
      <w:r w:rsidR="00B94482" w:rsidRPr="0025002D">
        <w:rPr>
          <w:rFonts w:ascii="Times New Roman" w:eastAsia="Times New Roman" w:hAnsi="Times New Roman" w:cs="Times New Roman"/>
          <w:b/>
        </w:rPr>
        <w:t>.</w:t>
      </w:r>
      <w:r w:rsidRPr="0025002D">
        <w:rPr>
          <w:rFonts w:ascii="Times New Roman" w:eastAsia="Times New Roman" w:hAnsi="Times New Roman" w:cs="Times New Roman"/>
          <w:b/>
        </w:rPr>
        <w:t>, Bär</w:t>
      </w:r>
      <w:r w:rsidR="00B94482" w:rsidRPr="0025002D">
        <w:rPr>
          <w:rFonts w:ascii="Times New Roman" w:eastAsia="Times New Roman" w:hAnsi="Times New Roman" w:cs="Times New Roman"/>
          <w:b/>
        </w:rPr>
        <w:t>, H. R.</w:t>
      </w:r>
      <w:r w:rsidRPr="0025002D">
        <w:rPr>
          <w:rFonts w:ascii="Times New Roman" w:eastAsia="Times New Roman" w:hAnsi="Times New Roman" w:cs="Times New Roman"/>
          <w:b/>
        </w:rPr>
        <w:t xml:space="preserve">, Reuschel, </w:t>
      </w:r>
      <w:r w:rsidR="00B94482" w:rsidRPr="0025002D">
        <w:rPr>
          <w:rFonts w:ascii="Times New Roman" w:eastAsia="Times New Roman" w:hAnsi="Times New Roman" w:cs="Times New Roman"/>
          <w:b/>
        </w:rPr>
        <w:t xml:space="preserve">A.-K., </w:t>
      </w:r>
      <w:r w:rsidRPr="0025002D">
        <w:rPr>
          <w:rFonts w:ascii="Times New Roman" w:eastAsia="Times New Roman" w:hAnsi="Times New Roman" w:cs="Times New Roman"/>
          <w:b/>
        </w:rPr>
        <w:t xml:space="preserve">Hurni, </w:t>
      </w:r>
      <w:r w:rsidR="00B94482" w:rsidRPr="0025002D">
        <w:rPr>
          <w:rFonts w:ascii="Times New Roman" w:eastAsia="Times New Roman" w:hAnsi="Times New Roman" w:cs="Times New Roman"/>
          <w:b/>
        </w:rPr>
        <w:t xml:space="preserve">L. </w:t>
      </w:r>
      <w:r w:rsidRPr="0025002D">
        <w:rPr>
          <w:rFonts w:ascii="Times New Roman" w:eastAsia="Times New Roman" w:hAnsi="Times New Roman" w:cs="Times New Roman"/>
          <w:b/>
        </w:rPr>
        <w:t>and Cartwright</w:t>
      </w:r>
      <w:r w:rsidR="00B94482" w:rsidRPr="0025002D">
        <w:rPr>
          <w:rFonts w:ascii="Times New Roman" w:eastAsia="Times New Roman" w:hAnsi="Times New Roman" w:cs="Times New Roman"/>
          <w:b/>
        </w:rPr>
        <w:t>, W</w:t>
      </w:r>
      <w:r w:rsidRPr="0025002D">
        <w:rPr>
          <w:rFonts w:ascii="Times New Roman" w:eastAsia="Times New Roman" w:hAnsi="Times New Roman" w:cs="Times New Roman"/>
          <w:b/>
        </w:rPr>
        <w:t>.</w:t>
      </w:r>
      <w:r>
        <w:rPr>
          <w:rFonts w:ascii="Times New Roman" w:eastAsia="Times New Roman" w:hAnsi="Times New Roman" w:cs="Times New Roman"/>
        </w:rPr>
        <w:t xml:space="preserve"> </w:t>
      </w:r>
      <w:r w:rsidR="00B94482">
        <w:rPr>
          <w:rFonts w:ascii="Times New Roman" w:eastAsia="Times New Roman" w:hAnsi="Times New Roman" w:cs="Times New Roman"/>
        </w:rPr>
        <w:t xml:space="preserve">(2009). </w:t>
      </w:r>
      <w:r>
        <w:rPr>
          <w:rFonts w:ascii="Times New Roman" w:eastAsia="Times New Roman" w:hAnsi="Times New Roman" w:cs="Times New Roman"/>
        </w:rPr>
        <w:t xml:space="preserve">Mapping Literature: Towards a Geography of Fiction. </w:t>
      </w:r>
      <w:r w:rsidR="00B94482">
        <w:rPr>
          <w:rFonts w:ascii="Times New Roman" w:eastAsia="Times New Roman" w:hAnsi="Times New Roman" w:cs="Times New Roman"/>
        </w:rPr>
        <w:t>In Cartwright, W.</w:t>
      </w:r>
      <w:r w:rsidR="002F6B89">
        <w:rPr>
          <w:rFonts w:ascii="Times New Roman" w:eastAsia="Times New Roman" w:hAnsi="Times New Roman" w:cs="Times New Roman"/>
        </w:rPr>
        <w:t>,</w:t>
      </w:r>
      <w:r w:rsidR="00B94482">
        <w:rPr>
          <w:rFonts w:ascii="Times New Roman" w:eastAsia="Times New Roman" w:hAnsi="Times New Roman" w:cs="Times New Roman"/>
        </w:rPr>
        <w:t xml:space="preserve"> Gartner, G. F.</w:t>
      </w:r>
      <w:r w:rsidR="002F6B89">
        <w:rPr>
          <w:rFonts w:ascii="Times New Roman" w:eastAsia="Times New Roman" w:hAnsi="Times New Roman" w:cs="Times New Roman"/>
        </w:rPr>
        <w:t>,</w:t>
      </w:r>
      <w:r w:rsidR="00B94482">
        <w:rPr>
          <w:rFonts w:ascii="Times New Roman" w:eastAsia="Times New Roman" w:hAnsi="Times New Roman" w:cs="Times New Roman"/>
        </w:rPr>
        <w:t xml:space="preserve"> and Lehn, A</w:t>
      </w:r>
      <w:r w:rsidR="002F6B89">
        <w:rPr>
          <w:rFonts w:ascii="Times New Roman" w:eastAsia="Times New Roman" w:hAnsi="Times New Roman" w:cs="Times New Roman"/>
        </w:rPr>
        <w:t>.</w:t>
      </w:r>
      <w:r w:rsidR="00B94482">
        <w:rPr>
          <w:rFonts w:ascii="Times New Roman" w:eastAsia="Times New Roman" w:hAnsi="Times New Roman" w:cs="Times New Roman"/>
        </w:rPr>
        <w:t xml:space="preserve"> (eds),</w:t>
      </w:r>
      <w:r w:rsidR="00B94482">
        <w:rPr>
          <w:rFonts w:ascii="Times New Roman" w:eastAsia="Times New Roman" w:hAnsi="Times New Roman" w:cs="Times New Roman"/>
          <w:i/>
        </w:rPr>
        <w:t xml:space="preserve"> </w:t>
      </w:r>
      <w:r>
        <w:rPr>
          <w:rFonts w:ascii="Times New Roman" w:eastAsia="Times New Roman" w:hAnsi="Times New Roman" w:cs="Times New Roman"/>
          <w:i/>
        </w:rPr>
        <w:t>Cartography and Art</w:t>
      </w:r>
      <w:r>
        <w:rPr>
          <w:rFonts w:ascii="Times New Roman" w:eastAsia="Times New Roman" w:hAnsi="Times New Roman" w:cs="Times New Roman"/>
        </w:rPr>
        <w:t>. Berlin: Springer,</w:t>
      </w:r>
      <w:r w:rsidR="00B94482">
        <w:rPr>
          <w:rFonts w:ascii="Times New Roman" w:eastAsia="Times New Roman" w:hAnsi="Times New Roman" w:cs="Times New Roman"/>
        </w:rPr>
        <w:t xml:space="preserve"> </w:t>
      </w:r>
      <w:r w:rsidR="00DC1D38">
        <w:rPr>
          <w:rFonts w:ascii="Times New Roman" w:eastAsia="Times New Roman" w:hAnsi="Times New Roman" w:cs="Times New Roman"/>
        </w:rPr>
        <w:t xml:space="preserve">pp. </w:t>
      </w:r>
      <w:r>
        <w:rPr>
          <w:rFonts w:ascii="Times New Roman" w:eastAsia="Times New Roman" w:hAnsi="Times New Roman" w:cs="Times New Roman"/>
        </w:rPr>
        <w:t>179</w:t>
      </w:r>
      <w:r w:rsidR="00B94482">
        <w:rPr>
          <w:rFonts w:ascii="Times New Roman" w:eastAsia="Times New Roman" w:hAnsi="Times New Roman" w:cs="Times New Roman"/>
        </w:rPr>
        <w:t>–</w:t>
      </w:r>
      <w:r>
        <w:rPr>
          <w:rFonts w:ascii="Times New Roman" w:eastAsia="Times New Roman" w:hAnsi="Times New Roman" w:cs="Times New Roman"/>
        </w:rPr>
        <w:t>94.</w:t>
      </w:r>
    </w:p>
    <w:p w14:paraId="749B6724" w14:textId="6482B470" w:rsidR="005A32A9" w:rsidRDefault="005A32A9" w:rsidP="0025002D">
      <w:pPr>
        <w:pStyle w:val="Normal1"/>
        <w:spacing w:line="276" w:lineRule="auto"/>
        <w:rPr>
          <w:rFonts w:ascii="Times New Roman" w:eastAsia="Times New Roman" w:hAnsi="Times New Roman" w:cs="Times New Roman"/>
        </w:rPr>
      </w:pPr>
      <w:r w:rsidRPr="0025002D">
        <w:rPr>
          <w:rFonts w:ascii="Times New Roman" w:eastAsia="Times New Roman" w:hAnsi="Times New Roman" w:cs="Times New Roman"/>
          <w:b/>
        </w:rPr>
        <w:t>Wilkens, M.</w:t>
      </w:r>
      <w:r>
        <w:rPr>
          <w:rFonts w:ascii="Times New Roman" w:eastAsia="Times New Roman" w:hAnsi="Times New Roman" w:cs="Times New Roman"/>
        </w:rPr>
        <w:t xml:space="preserve"> </w:t>
      </w:r>
      <w:r w:rsidR="00B94482">
        <w:rPr>
          <w:rFonts w:ascii="Times New Roman" w:eastAsia="Times New Roman" w:hAnsi="Times New Roman" w:cs="Times New Roman"/>
        </w:rPr>
        <w:t xml:space="preserve">(2013). </w:t>
      </w:r>
      <w:r>
        <w:rPr>
          <w:rFonts w:ascii="Times New Roman" w:eastAsia="Times New Roman" w:hAnsi="Times New Roman" w:cs="Times New Roman"/>
        </w:rPr>
        <w:t>The Geographic Imagination of Civil War</w:t>
      </w:r>
      <w:r w:rsidR="00B94482">
        <w:rPr>
          <w:rFonts w:ascii="Times New Roman" w:eastAsia="Times New Roman" w:hAnsi="Times New Roman" w:cs="Times New Roman"/>
        </w:rPr>
        <w:t>–</w:t>
      </w:r>
      <w:r>
        <w:rPr>
          <w:rFonts w:ascii="Times New Roman" w:eastAsia="Times New Roman" w:hAnsi="Times New Roman" w:cs="Times New Roman"/>
        </w:rPr>
        <w:t xml:space="preserve">Era American Fiction. </w:t>
      </w:r>
      <w:r>
        <w:rPr>
          <w:rFonts w:ascii="Times New Roman" w:eastAsia="Times New Roman" w:hAnsi="Times New Roman" w:cs="Times New Roman"/>
          <w:i/>
        </w:rPr>
        <w:t>American Literary History</w:t>
      </w:r>
      <w:r w:rsidR="00B94482">
        <w:rPr>
          <w:rFonts w:ascii="Times New Roman" w:eastAsia="Times New Roman" w:hAnsi="Times New Roman" w:cs="Times New Roman"/>
          <w:i/>
        </w:rPr>
        <w:t>,</w:t>
      </w:r>
      <w:r>
        <w:rPr>
          <w:rFonts w:ascii="Times New Roman" w:eastAsia="Times New Roman" w:hAnsi="Times New Roman" w:cs="Times New Roman"/>
        </w:rPr>
        <w:t xml:space="preserve"> </w:t>
      </w:r>
      <w:r w:rsidRPr="0025002D">
        <w:rPr>
          <w:rFonts w:ascii="Times New Roman" w:eastAsia="Times New Roman" w:hAnsi="Times New Roman" w:cs="Times New Roman"/>
          <w:b/>
        </w:rPr>
        <w:t>25</w:t>
      </w:r>
      <w:r w:rsidR="00B94482">
        <w:rPr>
          <w:rFonts w:ascii="Times New Roman" w:eastAsia="Times New Roman" w:hAnsi="Times New Roman" w:cs="Times New Roman"/>
        </w:rPr>
        <w:t>(</w:t>
      </w:r>
      <w:r>
        <w:rPr>
          <w:rFonts w:ascii="Times New Roman" w:eastAsia="Times New Roman" w:hAnsi="Times New Roman" w:cs="Times New Roman"/>
        </w:rPr>
        <w:t>4</w:t>
      </w:r>
      <w:r w:rsidR="00B94482">
        <w:rPr>
          <w:rFonts w:ascii="Times New Roman" w:eastAsia="Times New Roman" w:hAnsi="Times New Roman" w:cs="Times New Roman"/>
        </w:rPr>
        <w:t xml:space="preserve">): </w:t>
      </w:r>
      <w:r>
        <w:rPr>
          <w:rFonts w:ascii="Times New Roman" w:eastAsia="Times New Roman" w:hAnsi="Times New Roman" w:cs="Times New Roman"/>
        </w:rPr>
        <w:t>803</w:t>
      </w:r>
      <w:r w:rsidR="00B94482">
        <w:rPr>
          <w:rFonts w:ascii="Times New Roman" w:eastAsia="Times New Roman" w:hAnsi="Times New Roman" w:cs="Times New Roman"/>
        </w:rPr>
        <w:t>–</w:t>
      </w:r>
      <w:r>
        <w:rPr>
          <w:rFonts w:ascii="Times New Roman" w:eastAsia="Times New Roman" w:hAnsi="Times New Roman" w:cs="Times New Roman"/>
        </w:rPr>
        <w:t>40.</w:t>
      </w:r>
    </w:p>
    <w:p w14:paraId="388A25A2" w14:textId="06080A15" w:rsidR="005A32A9" w:rsidRPr="00941A45" w:rsidRDefault="0027403E" w:rsidP="0025002D">
      <w:pPr>
        <w:pStyle w:val="Normal1"/>
        <w:spacing w:line="276" w:lineRule="auto"/>
      </w:pPr>
      <w:r w:rsidRPr="0025002D">
        <w:rPr>
          <w:rFonts w:ascii="Times New Roman" w:eastAsia="Times New Roman" w:hAnsi="Times New Roman" w:cs="Times New Roman"/>
          <w:b/>
        </w:rPr>
        <w:t>Williams, R.</w:t>
      </w:r>
      <w:r>
        <w:rPr>
          <w:rFonts w:ascii="Times New Roman" w:eastAsia="Times New Roman" w:hAnsi="Times New Roman" w:cs="Times New Roman"/>
        </w:rPr>
        <w:t xml:space="preserve"> </w:t>
      </w:r>
      <w:r w:rsidR="00B94482">
        <w:rPr>
          <w:rFonts w:ascii="Times New Roman" w:eastAsia="Times New Roman" w:hAnsi="Times New Roman" w:cs="Times New Roman"/>
        </w:rPr>
        <w:t xml:space="preserve">(1977). </w:t>
      </w:r>
      <w:r>
        <w:rPr>
          <w:rFonts w:ascii="Times New Roman" w:eastAsia="Times New Roman" w:hAnsi="Times New Roman" w:cs="Times New Roman"/>
          <w:i/>
        </w:rPr>
        <w:t>Marxism and Literature</w:t>
      </w:r>
      <w:r>
        <w:rPr>
          <w:rFonts w:ascii="Times New Roman" w:eastAsia="Times New Roman" w:hAnsi="Times New Roman" w:cs="Times New Roman"/>
        </w:rPr>
        <w:t>. Oxford U</w:t>
      </w:r>
      <w:r w:rsidR="00B94482">
        <w:rPr>
          <w:rFonts w:ascii="Times New Roman" w:eastAsia="Times New Roman" w:hAnsi="Times New Roman" w:cs="Times New Roman"/>
        </w:rPr>
        <w:t>niversity Press, Oxford.</w:t>
      </w:r>
    </w:p>
    <w:sectPr w:rsidR="005A32A9" w:rsidRPr="00941A45" w:rsidSect="0009048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9CB27D" w14:textId="77777777" w:rsidR="00525DB9" w:rsidRDefault="00525DB9" w:rsidP="00066211">
      <w:r>
        <w:separator/>
      </w:r>
    </w:p>
  </w:endnote>
  <w:endnote w:type="continuationSeparator" w:id="0">
    <w:p w14:paraId="24F764C1" w14:textId="77777777" w:rsidR="00525DB9" w:rsidRDefault="00525DB9" w:rsidP="00066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Helvetica Neue">
    <w:altName w:val="Malgun Gothic"/>
    <w:charset w:val="00"/>
    <w:family w:val="auto"/>
    <w:pitch w:val="variable"/>
    <w:sig w:usb0="00000003" w:usb1="500079DB" w:usb2="00000010" w:usb3="00000000" w:csb0="00000001" w:csb1="00000000"/>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48780E" w14:textId="77777777" w:rsidR="00525DB9" w:rsidRDefault="00525DB9" w:rsidP="00066211">
      <w:r>
        <w:separator/>
      </w:r>
    </w:p>
  </w:footnote>
  <w:footnote w:type="continuationSeparator" w:id="0">
    <w:p w14:paraId="4AD5111E" w14:textId="77777777" w:rsidR="00525DB9" w:rsidRDefault="00525DB9" w:rsidP="000662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A37"/>
    <w:rsid w:val="000032EA"/>
    <w:rsid w:val="00005E62"/>
    <w:rsid w:val="00041B48"/>
    <w:rsid w:val="000422B5"/>
    <w:rsid w:val="00046E84"/>
    <w:rsid w:val="00066211"/>
    <w:rsid w:val="00090483"/>
    <w:rsid w:val="00090DA2"/>
    <w:rsid w:val="00095007"/>
    <w:rsid w:val="00097BB7"/>
    <w:rsid w:val="000A4EBA"/>
    <w:rsid w:val="000C488F"/>
    <w:rsid w:val="000D0E44"/>
    <w:rsid w:val="000D3E2E"/>
    <w:rsid w:val="000D4F62"/>
    <w:rsid w:val="000E3537"/>
    <w:rsid w:val="000F0329"/>
    <w:rsid w:val="000F0E1C"/>
    <w:rsid w:val="000F4771"/>
    <w:rsid w:val="000F78B0"/>
    <w:rsid w:val="000F7A44"/>
    <w:rsid w:val="00104B3C"/>
    <w:rsid w:val="00112C20"/>
    <w:rsid w:val="00122DC0"/>
    <w:rsid w:val="001232D5"/>
    <w:rsid w:val="00125C6D"/>
    <w:rsid w:val="00144B01"/>
    <w:rsid w:val="0016045F"/>
    <w:rsid w:val="00165E53"/>
    <w:rsid w:val="00175053"/>
    <w:rsid w:val="00194C11"/>
    <w:rsid w:val="001A5DB7"/>
    <w:rsid w:val="001B1BC1"/>
    <w:rsid w:val="001B7878"/>
    <w:rsid w:val="001C2112"/>
    <w:rsid w:val="001D0243"/>
    <w:rsid w:val="0021631E"/>
    <w:rsid w:val="0024064B"/>
    <w:rsid w:val="00245DA0"/>
    <w:rsid w:val="0025002D"/>
    <w:rsid w:val="002737D8"/>
    <w:rsid w:val="0027403E"/>
    <w:rsid w:val="00274FFB"/>
    <w:rsid w:val="00284A79"/>
    <w:rsid w:val="00293B23"/>
    <w:rsid w:val="002B20AE"/>
    <w:rsid w:val="002B219C"/>
    <w:rsid w:val="002C5612"/>
    <w:rsid w:val="002C5C90"/>
    <w:rsid w:val="002E1BB2"/>
    <w:rsid w:val="002E3893"/>
    <w:rsid w:val="002F6279"/>
    <w:rsid w:val="002F68A5"/>
    <w:rsid w:val="002F6B89"/>
    <w:rsid w:val="003008BA"/>
    <w:rsid w:val="00313C14"/>
    <w:rsid w:val="003177A6"/>
    <w:rsid w:val="0032130C"/>
    <w:rsid w:val="003227B7"/>
    <w:rsid w:val="00324A43"/>
    <w:rsid w:val="00326845"/>
    <w:rsid w:val="003274CB"/>
    <w:rsid w:val="00334181"/>
    <w:rsid w:val="0033561E"/>
    <w:rsid w:val="00367F3B"/>
    <w:rsid w:val="003705DB"/>
    <w:rsid w:val="00370930"/>
    <w:rsid w:val="00372D59"/>
    <w:rsid w:val="0038039F"/>
    <w:rsid w:val="00385566"/>
    <w:rsid w:val="003856E5"/>
    <w:rsid w:val="003922FA"/>
    <w:rsid w:val="003A0820"/>
    <w:rsid w:val="003A3BBC"/>
    <w:rsid w:val="003A3CE8"/>
    <w:rsid w:val="003A4435"/>
    <w:rsid w:val="003B676C"/>
    <w:rsid w:val="003B77BB"/>
    <w:rsid w:val="003C185F"/>
    <w:rsid w:val="003C5C12"/>
    <w:rsid w:val="003D0BCE"/>
    <w:rsid w:val="003E1766"/>
    <w:rsid w:val="00415F73"/>
    <w:rsid w:val="004208AB"/>
    <w:rsid w:val="00424A53"/>
    <w:rsid w:val="004676DE"/>
    <w:rsid w:val="00467CBB"/>
    <w:rsid w:val="004836BA"/>
    <w:rsid w:val="00485623"/>
    <w:rsid w:val="004A1858"/>
    <w:rsid w:val="004A2CAC"/>
    <w:rsid w:val="004B4E44"/>
    <w:rsid w:val="004D0C2F"/>
    <w:rsid w:val="004D2B1E"/>
    <w:rsid w:val="004D70F2"/>
    <w:rsid w:val="004E10E8"/>
    <w:rsid w:val="004E3551"/>
    <w:rsid w:val="004E4A4D"/>
    <w:rsid w:val="004E5316"/>
    <w:rsid w:val="004F1600"/>
    <w:rsid w:val="00503E49"/>
    <w:rsid w:val="00505CBD"/>
    <w:rsid w:val="00514067"/>
    <w:rsid w:val="00525DB9"/>
    <w:rsid w:val="00533D44"/>
    <w:rsid w:val="00543496"/>
    <w:rsid w:val="00544A37"/>
    <w:rsid w:val="00566F47"/>
    <w:rsid w:val="005752CA"/>
    <w:rsid w:val="00585610"/>
    <w:rsid w:val="00585DA6"/>
    <w:rsid w:val="0059728C"/>
    <w:rsid w:val="005A32A9"/>
    <w:rsid w:val="005A7710"/>
    <w:rsid w:val="005B091F"/>
    <w:rsid w:val="005E6313"/>
    <w:rsid w:val="005F0A49"/>
    <w:rsid w:val="0060450E"/>
    <w:rsid w:val="00605E0D"/>
    <w:rsid w:val="006125D8"/>
    <w:rsid w:val="00615019"/>
    <w:rsid w:val="006202FC"/>
    <w:rsid w:val="00627354"/>
    <w:rsid w:val="006277C0"/>
    <w:rsid w:val="00661A8F"/>
    <w:rsid w:val="00663888"/>
    <w:rsid w:val="00671888"/>
    <w:rsid w:val="006755B0"/>
    <w:rsid w:val="00675C18"/>
    <w:rsid w:val="006778ED"/>
    <w:rsid w:val="00682040"/>
    <w:rsid w:val="00690209"/>
    <w:rsid w:val="00691F01"/>
    <w:rsid w:val="006A6502"/>
    <w:rsid w:val="006A7100"/>
    <w:rsid w:val="006C0FDD"/>
    <w:rsid w:val="006C3145"/>
    <w:rsid w:val="006C7119"/>
    <w:rsid w:val="006D74A9"/>
    <w:rsid w:val="006D7837"/>
    <w:rsid w:val="006D7C5A"/>
    <w:rsid w:val="006E0332"/>
    <w:rsid w:val="006E08AC"/>
    <w:rsid w:val="006F045D"/>
    <w:rsid w:val="006F0753"/>
    <w:rsid w:val="006F49BE"/>
    <w:rsid w:val="00710325"/>
    <w:rsid w:val="00730028"/>
    <w:rsid w:val="00736590"/>
    <w:rsid w:val="00740E58"/>
    <w:rsid w:val="00744062"/>
    <w:rsid w:val="00751394"/>
    <w:rsid w:val="00755CAA"/>
    <w:rsid w:val="00764BBC"/>
    <w:rsid w:val="00771348"/>
    <w:rsid w:val="007742A9"/>
    <w:rsid w:val="007812A2"/>
    <w:rsid w:val="00781E88"/>
    <w:rsid w:val="00783B1A"/>
    <w:rsid w:val="00792E32"/>
    <w:rsid w:val="007958A4"/>
    <w:rsid w:val="007A78DE"/>
    <w:rsid w:val="007C5E64"/>
    <w:rsid w:val="007C77FA"/>
    <w:rsid w:val="007D06BE"/>
    <w:rsid w:val="007D0748"/>
    <w:rsid w:val="0080123C"/>
    <w:rsid w:val="00815075"/>
    <w:rsid w:val="0081549C"/>
    <w:rsid w:val="00816077"/>
    <w:rsid w:val="00817477"/>
    <w:rsid w:val="00825537"/>
    <w:rsid w:val="00834784"/>
    <w:rsid w:val="0084575C"/>
    <w:rsid w:val="00845C4A"/>
    <w:rsid w:val="00852C2A"/>
    <w:rsid w:val="00862FD8"/>
    <w:rsid w:val="00865EEA"/>
    <w:rsid w:val="0086635C"/>
    <w:rsid w:val="008722A8"/>
    <w:rsid w:val="00873AA7"/>
    <w:rsid w:val="008A06B1"/>
    <w:rsid w:val="008A65EE"/>
    <w:rsid w:val="008B32AC"/>
    <w:rsid w:val="008B6E46"/>
    <w:rsid w:val="008C1E75"/>
    <w:rsid w:val="008E0990"/>
    <w:rsid w:val="008E2E2E"/>
    <w:rsid w:val="008F557C"/>
    <w:rsid w:val="009024EA"/>
    <w:rsid w:val="00905E63"/>
    <w:rsid w:val="0090653B"/>
    <w:rsid w:val="00910911"/>
    <w:rsid w:val="00914EAC"/>
    <w:rsid w:val="00941A45"/>
    <w:rsid w:val="00964C7B"/>
    <w:rsid w:val="00966676"/>
    <w:rsid w:val="009733A9"/>
    <w:rsid w:val="0097584F"/>
    <w:rsid w:val="00976A9E"/>
    <w:rsid w:val="0099766E"/>
    <w:rsid w:val="009A1841"/>
    <w:rsid w:val="009B078B"/>
    <w:rsid w:val="009B69D5"/>
    <w:rsid w:val="009C077D"/>
    <w:rsid w:val="009C414E"/>
    <w:rsid w:val="009E15AC"/>
    <w:rsid w:val="009E4C06"/>
    <w:rsid w:val="009E6320"/>
    <w:rsid w:val="009F42EA"/>
    <w:rsid w:val="00A05E2F"/>
    <w:rsid w:val="00A07A4F"/>
    <w:rsid w:val="00A1334A"/>
    <w:rsid w:val="00A231FE"/>
    <w:rsid w:val="00A46A91"/>
    <w:rsid w:val="00A53AB9"/>
    <w:rsid w:val="00A54AB9"/>
    <w:rsid w:val="00A7000A"/>
    <w:rsid w:val="00A856D0"/>
    <w:rsid w:val="00A91A99"/>
    <w:rsid w:val="00AA2BA9"/>
    <w:rsid w:val="00AB36F5"/>
    <w:rsid w:val="00AB4022"/>
    <w:rsid w:val="00AB61C6"/>
    <w:rsid w:val="00AD3A9A"/>
    <w:rsid w:val="00AD4827"/>
    <w:rsid w:val="00AD7A5C"/>
    <w:rsid w:val="00AE6DF5"/>
    <w:rsid w:val="00B01F9C"/>
    <w:rsid w:val="00B03EA5"/>
    <w:rsid w:val="00B14F94"/>
    <w:rsid w:val="00B15CCB"/>
    <w:rsid w:val="00B17748"/>
    <w:rsid w:val="00B20E4F"/>
    <w:rsid w:val="00B22DD8"/>
    <w:rsid w:val="00B370F4"/>
    <w:rsid w:val="00B43007"/>
    <w:rsid w:val="00B61519"/>
    <w:rsid w:val="00B65602"/>
    <w:rsid w:val="00B6614E"/>
    <w:rsid w:val="00B7006B"/>
    <w:rsid w:val="00B73E98"/>
    <w:rsid w:val="00B75E6D"/>
    <w:rsid w:val="00B9177A"/>
    <w:rsid w:val="00B94482"/>
    <w:rsid w:val="00B9791A"/>
    <w:rsid w:val="00BB2298"/>
    <w:rsid w:val="00BB6DA1"/>
    <w:rsid w:val="00BB7768"/>
    <w:rsid w:val="00BD25C2"/>
    <w:rsid w:val="00BD3F49"/>
    <w:rsid w:val="00BE0159"/>
    <w:rsid w:val="00BE0ECE"/>
    <w:rsid w:val="00BF41B7"/>
    <w:rsid w:val="00BF5FC9"/>
    <w:rsid w:val="00C12B3F"/>
    <w:rsid w:val="00C23944"/>
    <w:rsid w:val="00C30AF2"/>
    <w:rsid w:val="00C36998"/>
    <w:rsid w:val="00C37E10"/>
    <w:rsid w:val="00C43592"/>
    <w:rsid w:val="00C54178"/>
    <w:rsid w:val="00C66661"/>
    <w:rsid w:val="00C671E5"/>
    <w:rsid w:val="00C73DBF"/>
    <w:rsid w:val="00C75113"/>
    <w:rsid w:val="00C7747F"/>
    <w:rsid w:val="00C84E5C"/>
    <w:rsid w:val="00C87852"/>
    <w:rsid w:val="00C94A08"/>
    <w:rsid w:val="00CA6921"/>
    <w:rsid w:val="00CB3A82"/>
    <w:rsid w:val="00CB4911"/>
    <w:rsid w:val="00CC0895"/>
    <w:rsid w:val="00CC3F66"/>
    <w:rsid w:val="00CC46D8"/>
    <w:rsid w:val="00CC5C62"/>
    <w:rsid w:val="00CC6130"/>
    <w:rsid w:val="00CD1E0C"/>
    <w:rsid w:val="00CE3C2C"/>
    <w:rsid w:val="00CE41C4"/>
    <w:rsid w:val="00CF2D7F"/>
    <w:rsid w:val="00CF4635"/>
    <w:rsid w:val="00D06D81"/>
    <w:rsid w:val="00D16137"/>
    <w:rsid w:val="00D16C65"/>
    <w:rsid w:val="00D20D4A"/>
    <w:rsid w:val="00D43E4F"/>
    <w:rsid w:val="00D57B7E"/>
    <w:rsid w:val="00D73A93"/>
    <w:rsid w:val="00D77ABE"/>
    <w:rsid w:val="00D8013A"/>
    <w:rsid w:val="00D84416"/>
    <w:rsid w:val="00D930ED"/>
    <w:rsid w:val="00D93C68"/>
    <w:rsid w:val="00DC1D38"/>
    <w:rsid w:val="00DC2137"/>
    <w:rsid w:val="00DF00B7"/>
    <w:rsid w:val="00DF317C"/>
    <w:rsid w:val="00DF3724"/>
    <w:rsid w:val="00E01A8C"/>
    <w:rsid w:val="00E06DD5"/>
    <w:rsid w:val="00E11FF2"/>
    <w:rsid w:val="00E31676"/>
    <w:rsid w:val="00E33489"/>
    <w:rsid w:val="00E356E5"/>
    <w:rsid w:val="00E47829"/>
    <w:rsid w:val="00E521E2"/>
    <w:rsid w:val="00E544C6"/>
    <w:rsid w:val="00E71438"/>
    <w:rsid w:val="00E951FC"/>
    <w:rsid w:val="00E95240"/>
    <w:rsid w:val="00E95CDA"/>
    <w:rsid w:val="00E96E2C"/>
    <w:rsid w:val="00EB5AB9"/>
    <w:rsid w:val="00EB658E"/>
    <w:rsid w:val="00EC396D"/>
    <w:rsid w:val="00ED6CC3"/>
    <w:rsid w:val="00EE5A3C"/>
    <w:rsid w:val="00EE6012"/>
    <w:rsid w:val="00F023DD"/>
    <w:rsid w:val="00F21DBB"/>
    <w:rsid w:val="00F24757"/>
    <w:rsid w:val="00F31D1D"/>
    <w:rsid w:val="00F32BA2"/>
    <w:rsid w:val="00F45421"/>
    <w:rsid w:val="00F50583"/>
    <w:rsid w:val="00F53474"/>
    <w:rsid w:val="00F6047F"/>
    <w:rsid w:val="00F7636E"/>
    <w:rsid w:val="00F97C5E"/>
    <w:rsid w:val="00FA584E"/>
    <w:rsid w:val="00FB2409"/>
    <w:rsid w:val="00FB66F4"/>
    <w:rsid w:val="00FC117D"/>
    <w:rsid w:val="00FD4890"/>
    <w:rsid w:val="00FE39D3"/>
    <w:rsid w:val="00FF1615"/>
    <w:rsid w:val="00FF5417"/>
    <w:rsid w:val="00FF5A0B"/>
    <w:rsid w:val="00FF74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10DCDE"/>
  <w15:docId w15:val="{CBD5875A-A922-49C5-8F84-C421C1C57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te1">
    <w:name w:val="Date1"/>
    <w:basedOn w:val="Normal"/>
    <w:qFormat/>
    <w:rsid w:val="00E33489"/>
    <w:pPr>
      <w:suppressAutoHyphens/>
      <w:autoSpaceDE w:val="0"/>
    </w:pPr>
    <w:rPr>
      <w:rFonts w:ascii="Calibri" w:eastAsia="Times New Roman" w:hAnsi="Calibri" w:cs="Courier New"/>
      <w:color w:val="FF0000"/>
      <w:sz w:val="22"/>
      <w:szCs w:val="22"/>
      <w:lang w:eastAsia="ar-SA"/>
    </w:rPr>
  </w:style>
  <w:style w:type="paragraph" w:customStyle="1" w:styleId="Normal1">
    <w:name w:val="Normal1"/>
    <w:rsid w:val="007D0748"/>
    <w:rPr>
      <w:rFonts w:ascii="Helvetica Neue" w:eastAsia="Helvetica Neue" w:hAnsi="Helvetica Neue" w:cs="Helvetica Neue"/>
      <w:color w:val="000000"/>
      <w:szCs w:val="20"/>
    </w:rPr>
  </w:style>
  <w:style w:type="character" w:styleId="CommentReference">
    <w:name w:val="annotation reference"/>
    <w:basedOn w:val="DefaultParagraphFont"/>
    <w:uiPriority w:val="99"/>
    <w:semiHidden/>
    <w:unhideWhenUsed/>
    <w:rsid w:val="00066211"/>
    <w:rPr>
      <w:sz w:val="18"/>
      <w:szCs w:val="18"/>
    </w:rPr>
  </w:style>
  <w:style w:type="paragraph" w:styleId="CommentText">
    <w:name w:val="annotation text"/>
    <w:basedOn w:val="Normal"/>
    <w:link w:val="CommentTextChar"/>
    <w:uiPriority w:val="99"/>
    <w:semiHidden/>
    <w:unhideWhenUsed/>
    <w:rsid w:val="00066211"/>
  </w:style>
  <w:style w:type="character" w:customStyle="1" w:styleId="CommentTextChar">
    <w:name w:val="Comment Text Char"/>
    <w:basedOn w:val="DefaultParagraphFont"/>
    <w:link w:val="CommentText"/>
    <w:uiPriority w:val="99"/>
    <w:semiHidden/>
    <w:rsid w:val="00066211"/>
  </w:style>
  <w:style w:type="paragraph" w:styleId="CommentSubject">
    <w:name w:val="annotation subject"/>
    <w:basedOn w:val="CommentText"/>
    <w:next w:val="CommentText"/>
    <w:link w:val="CommentSubjectChar"/>
    <w:uiPriority w:val="99"/>
    <w:semiHidden/>
    <w:unhideWhenUsed/>
    <w:rsid w:val="00066211"/>
    <w:rPr>
      <w:b/>
      <w:bCs/>
      <w:sz w:val="20"/>
      <w:szCs w:val="20"/>
    </w:rPr>
  </w:style>
  <w:style w:type="character" w:customStyle="1" w:styleId="CommentSubjectChar">
    <w:name w:val="Comment Subject Char"/>
    <w:basedOn w:val="CommentTextChar"/>
    <w:link w:val="CommentSubject"/>
    <w:uiPriority w:val="99"/>
    <w:semiHidden/>
    <w:rsid w:val="00066211"/>
    <w:rPr>
      <w:b/>
      <w:bCs/>
      <w:sz w:val="20"/>
      <w:szCs w:val="20"/>
    </w:rPr>
  </w:style>
  <w:style w:type="paragraph" w:styleId="BalloonText">
    <w:name w:val="Balloon Text"/>
    <w:basedOn w:val="Normal"/>
    <w:link w:val="BalloonTextChar"/>
    <w:uiPriority w:val="99"/>
    <w:semiHidden/>
    <w:unhideWhenUsed/>
    <w:rsid w:val="0006621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6211"/>
    <w:rPr>
      <w:rFonts w:ascii="Lucida Grande" w:hAnsi="Lucida Grande" w:cs="Lucida Grande"/>
      <w:sz w:val="18"/>
      <w:szCs w:val="18"/>
    </w:rPr>
  </w:style>
  <w:style w:type="paragraph" w:styleId="FootnoteText">
    <w:name w:val="footnote text"/>
    <w:basedOn w:val="Normal"/>
    <w:link w:val="FootnoteTextChar"/>
    <w:uiPriority w:val="99"/>
    <w:unhideWhenUsed/>
    <w:rsid w:val="00066211"/>
  </w:style>
  <w:style w:type="character" w:customStyle="1" w:styleId="FootnoteTextChar">
    <w:name w:val="Footnote Text Char"/>
    <w:basedOn w:val="DefaultParagraphFont"/>
    <w:link w:val="FootnoteText"/>
    <w:uiPriority w:val="99"/>
    <w:rsid w:val="00066211"/>
  </w:style>
  <w:style w:type="character" w:styleId="FootnoteReference">
    <w:name w:val="footnote reference"/>
    <w:basedOn w:val="DefaultParagraphFont"/>
    <w:uiPriority w:val="99"/>
    <w:unhideWhenUsed/>
    <w:rsid w:val="000662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5345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Pages>
  <Words>1622</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Stanford Literary Lab</Company>
  <LinksUpToDate>false</LinksUpToDate>
  <CharactersWithSpaces>10853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Heuser</dc:creator>
  <cp:keywords/>
  <dc:description/>
  <cp:lastModifiedBy>Bob2</cp:lastModifiedBy>
  <cp:revision>3</cp:revision>
  <cp:lastPrinted>2015-03-24T12:22:00Z</cp:lastPrinted>
  <dcterms:created xsi:type="dcterms:W3CDTF">2015-04-20T06:04:00Z</dcterms:created>
  <dcterms:modified xsi:type="dcterms:W3CDTF">2015-05-03T20:10:00Z</dcterms:modified>
</cp:coreProperties>
</file>